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01.png" ContentType="image/png"/>
  <Override PartName="/word/media/rId147.png" ContentType="image/png"/>
  <Override PartName="/word/media/rId151.png" ContentType="image/png"/>
  <Override PartName="/word/media/rId111.png" ContentType="image/png"/>
  <Override PartName="/word/media/rId115.png" ContentType="image/png"/>
  <Override PartName="/word/media/rId120.png" ContentType="image/png"/>
  <Override PartName="/word/media/rId124.png" ContentType="image/png"/>
  <Override PartName="/word/media/rId129.png" ContentType="image/png"/>
  <Override PartName="/word/media/rId133.png" ContentType="image/png"/>
  <Override PartName="/word/media/rId137.png" ContentType="image/png"/>
  <Override PartName="/word/media/rId143.png" ContentType="image/png"/>
  <Override PartName="/word/media/rId180.png" ContentType="image/png"/>
  <Override PartName="/word/media/rId199.png" ContentType="image/png"/>
  <Override PartName="/word/media/rId207.png" ContentType="image/png"/>
  <Override PartName="/word/media/rId215.png" ContentType="image/png"/>
  <Override PartName="/word/media/rId221.png" ContentType="image/png"/>
  <Override PartName="/word/media/rId230.png" ContentType="image/png"/>
  <Override PartName="/word/media/rId266.png" ContentType="image/png"/>
  <Override PartName="/word/media/rId271.png" ContentType="image/png"/>
  <Override PartName="/word/media/rId275.png" ContentType="image/png"/>
  <Override PartName="/word/media/rId303.png" ContentType="image/png"/>
  <Override PartName="/word/media/rId307.png" ContentType="image/png"/>
  <Override PartName="/word/media/rId314.png" ContentType="image/png"/>
  <Override PartName="/word/media/rId318.png" ContentType="image/png"/>
  <Override PartName="/word/media/rId323.png" ContentType="image/png"/>
  <Override PartName="/word/media/rId327.png" ContentType="image/png"/>
  <Override PartName="/word/media/rId362.png" ContentType="image/png"/>
  <Override PartName="/word/media/rId367.png" ContentType="image/png"/>
  <Override PartName="/word/media/rId373.png" ContentType="image/png"/>
  <Override PartName="/word/media/rId378.png" ContentType="image/png"/>
  <Override PartName="/word/media/rId427.png" ContentType="image/png"/>
  <Override PartName="/word/media/rId431.png" ContentType="image/png"/>
  <Override PartName="/word/media/rId435.png" ContentType="image/png"/>
  <Override PartName="/word/media/rId439.png" ContentType="image/png"/>
  <Override PartName="/word/media/rId443.png" ContentType="image/png"/>
  <Override PartName="/word/media/rId448.png" ContentType="image/png"/>
  <Override PartName="/word/media/rId452.png" ContentType="image/png"/>
  <Override PartName="/word/media/rId457.png" ContentType="image/png"/>
  <Override PartName="/word/media/rId461.png" ContentType="image/png"/>
  <Override PartName="/word/media/rId488.png" ContentType="image/png"/>
  <Override PartName="/word/media/rId515.png" ContentType="image/png"/>
  <Override PartName="/word/media/rId519.png" ContentType="image/png"/>
  <Override PartName="/word/media/rId566.png" ContentType="image/pn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welcome"/>
    <w:p>
      <w:pPr>
        <w:pStyle w:val="Heading1"/>
      </w:pPr>
      <w:r>
        <w:t xml:space="preserve">Welcome</w:t>
      </w:r>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0">
        <w:r>
          <w:rPr>
            <w:rStyle w:val="Hyperlink"/>
          </w:rPr>
          <w:t xml:space="preserve">datascienceineducation.com</w:t>
        </w:r>
      </w:hyperlink>
      <w:r>
        <w:t xml:space="preserve">.</w:t>
      </w:r>
    </w:p>
    <w:p>
      <w:pPr>
        <w:pStyle w:val="BodyText"/>
      </w:pPr>
      <w:r>
        <w:drawing>
          <wp:inline>
            <wp:extent cx="5334000" cy="7545018"/>
            <wp:effectExtent b="0" l="0" r="0" t="0"/>
            <wp:docPr descr="" title="" id="22" name="Picture"/>
            <a:graphic>
              <a:graphicData uri="http://schemas.openxmlformats.org/drawingml/2006/picture">
                <pic:pic>
                  <pic:nvPicPr>
                    <pic:cNvPr descr="dsieur-cover-routledge.jpg" id="23" name="Picture"/>
                    <pic:cNvPicPr>
                      <a:picLocks noChangeArrowheads="1" noChangeAspect="1"/>
                    </pic:cNvPicPr>
                  </pic:nvPicPr>
                  <pic:blipFill>
                    <a:blip r:embed="rId21"/>
                    <a:stretch>
                      <a:fillRect/>
                    </a:stretch>
                  </pic:blipFill>
                  <pic:spPr bwMode="auto">
                    <a:xfrm>
                      <a:off x="0" y="0"/>
                      <a:ext cx="5334000" cy="7545018"/>
                    </a:xfrm>
                    <a:prstGeom prst="rect">
                      <a:avLst/>
                    </a:prstGeom>
                    <a:noFill/>
                    <a:ln w="9525">
                      <a:noFill/>
                      <a:headEnd/>
                      <a:tailEnd/>
                    </a:ln>
                  </pic:spPr>
                </pic:pic>
              </a:graphicData>
            </a:graphic>
          </wp:inline>
        </w:drawing>
      </w:r>
    </w:p>
    <w:bookmarkStart w:id="28"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25" name="Picture"/>
            <a:graphic>
              <a:graphicData uri="http://schemas.openxmlformats.org/drawingml/2006/picture">
                <pic:pic>
                  <pic:nvPicPr>
                    <pic:cNvPr descr="./man/figures/Figure%200.1.png" id="26" name="Picture"/>
                    <pic:cNvPicPr>
                      <a:picLocks noChangeArrowheads="1" noChangeAspect="1"/>
                    </pic:cNvPicPr>
                  </pic:nvPicPr>
                  <pic:blipFill>
                    <a:blip r:embed="rId24"/>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bookmarkStart w:id="27" w:name="fig:unnamed-chunk-3"/>
      <w:bookmarkEnd w:id="27"/>
      <w:r>
        <w:t xml:space="preserve">Figure 0.1: The Tweet That Started It All</w:t>
      </w:r>
    </w:p>
    <w:bookmarkEnd w:id="28"/>
    <w:bookmarkStart w:id="30" w:name="acknowledgements"/>
    <w:p>
      <w:pPr>
        <w:pStyle w:val="Heading2"/>
      </w:pPr>
      <w:r>
        <w:t xml:space="preserve">Acknowledgements</w:t>
      </w:r>
    </w:p>
    <w:p>
      <w:pPr>
        <w:pStyle w:val="FirstParagraph"/>
      </w:pPr>
      <w:r>
        <w:t xml:space="preserve">This work was supported by many individuals from the</w:t>
      </w:r>
      <w:r>
        <w:t xml:space="preserve"> </w:t>
      </w:r>
      <w:hyperlink r:id="rId29">
        <w:r>
          <w:rPr>
            <w:rStyle w:val="Hyperlink"/>
          </w:rPr>
          <w:t xml:space="preserve">DataEdu Slack channel</w:t>
        </w:r>
      </w:hyperlink>
      <w:r>
        <w:t xml:space="preserve"> </w:t>
      </w:r>
      <w:r>
        <w:t xml:space="preserve">(</w:t>
      </w:r>
      <w:hyperlink r:id="rId29">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Ben Gibbons,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 - one which involved writing the book</w:t>
      </w:r>
      <w:r>
        <w:t xml:space="preserve"> </w:t>
      </w:r>
      <w:r>
        <w:t xml:space="preserve">“</w:t>
      </w:r>
      <w:r>
        <w:t xml:space="preserve">in the open</w:t>
      </w:r>
      <w:r>
        <w:t xml:space="preserve">”</w:t>
      </w:r>
      <w:r>
        <w:t xml:space="preserve"> </w:t>
      </w:r>
      <w:r>
        <w:t xml:space="preserve">(through GitHub) and sharing it on a freely-available website.</w:t>
      </w:r>
    </w:p>
    <w:bookmarkEnd w:id="30"/>
    <w:bookmarkStart w:id="31"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Mara and Sharla, for supporting me and cheering me on and reminding me that no matter how challenging it seemed, I could do the thing. To Hadley, for the retweet that changed my life and made this book possible. To Miriam, for the compassion and guidance and inspiration. And to Leo, Miles, Abby, and Jinx, who have all been a part of this journey with me.</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31"/>
    <w:bookmarkStart w:id="32"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Cs/>
          <w:i/>
        </w:rPr>
        <w:t xml:space="preserve">Data science in education using R</w:t>
      </w:r>
      <w:r>
        <w:t xml:space="preserve">. London, England: Routledge.</w:t>
      </w:r>
      <w:r>
        <w:t xml:space="preserve"> </w:t>
      </w:r>
      <w:r>
        <w:rPr>
          <w:iCs/>
          <w:i/>
        </w:rPr>
        <w:t xml:space="preserve">Nb.</w:t>
      </w:r>
      <w:r>
        <w:t xml:space="preserve"> </w:t>
      </w:r>
      <w:r>
        <w:t xml:space="preserve">All authors contributed equally.</w:t>
      </w:r>
    </w:p>
    <w:bookmarkEnd w:id="32"/>
    <w:bookmarkStart w:id="35"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33">
        <w:r>
          <w:rPr>
            <w:rStyle w:val="Hyperlink"/>
          </w:rPr>
          <w:t xml:space="preserve">Routledge</w:t>
        </w:r>
      </w:hyperlink>
    </w:p>
    <w:p>
      <w:pPr>
        <w:numPr>
          <w:ilvl w:val="0"/>
          <w:numId w:val="1001"/>
        </w:numPr>
        <w:pStyle w:val="Compact"/>
      </w:pPr>
      <w:hyperlink r:id="rId34">
        <w:r>
          <w:rPr>
            <w:rStyle w:val="Hyperlink"/>
          </w:rPr>
          <w:t xml:space="preserve">Amazon</w:t>
        </w:r>
      </w:hyperlink>
    </w:p>
    <w:p>
      <w:pPr>
        <w:numPr>
          <w:ilvl w:val="0"/>
          <w:numId w:val="1001"/>
        </w:numPr>
        <w:pStyle w:val="Compact"/>
      </w:pPr>
      <w:r>
        <w:t xml:space="preserve">Your local or independent bookseller</w:t>
      </w:r>
    </w:p>
    <w:bookmarkEnd w:id="35"/>
    <w:bookmarkEnd w:id="36"/>
    <w:bookmarkStart w:id="40" w:name="c01"/>
    <w:p>
      <w:pPr>
        <w:pStyle w:val="Heading1"/>
      </w:pPr>
      <w:r>
        <w:rPr>
          <w:rStyle w:val="SectionNumber"/>
        </w:rPr>
        <w:t xml:space="preserve">1</w:t>
      </w:r>
      <w:r>
        <w:tab/>
      </w:r>
      <w:r>
        <w:t xml:space="preserve">Introduction: Data science in education – you’re invited to the party!</w:t>
      </w:r>
    </w:p>
    <w:p>
      <w:pPr>
        <w:pStyle w:val="FirstParagraph"/>
      </w:pPr>
      <w:r>
        <w:rPr>
          <w:bCs/>
          <w:b/>
        </w:rPr>
        <w:t xml:space="preserve">Abstract</w:t>
      </w:r>
    </w:p>
    <w:p>
      <w:pPr>
        <w:pStyle w:val="BodyText"/>
      </w:pPr>
      <w:r>
        <w:t xml:space="preserve">This chapter welcomes readers and gives an overview of the book, its themes, and its structure. It walks through what it means to learn about data science in education and the complex nature of education systems. The chapter describes how we clarify the data scientist role through a series of walkthroughs that introduce foundational skills for those new to learning R, run analysis on student perceptions of learning and student performance data, and describe how to use aggregate data.</w:t>
      </w:r>
    </w:p>
    <w:p>
      <w:pPr>
        <w:pStyle w:val="BodyText"/>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7"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Cs/>
          <w:i/>
        </w:rPr>
        <w:t xml:space="preserve">could</w:t>
      </w:r>
      <w:r>
        <w:t xml:space="preserve"> </w:t>
      </w:r>
      <w:r>
        <w:t xml:space="preserve">do data science in education, but building consensus on ways one</w:t>
      </w:r>
      <w:r>
        <w:t xml:space="preserve"> </w:t>
      </w:r>
      <w:r>
        <w:rPr>
          <w:iCs/>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7"/>
    <w:bookmarkStart w:id="38"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Cs/>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Cs/>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Cs/>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Cs/>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8"/>
    <w:bookmarkStart w:id="39"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39"/>
    <w:bookmarkEnd w:id="40"/>
    <w:bookmarkStart w:id="58" w:name="c02"/>
    <w:p>
      <w:pPr>
        <w:pStyle w:val="Heading1"/>
      </w:pPr>
      <w:r>
        <w:rPr>
          <w:rStyle w:val="SectionNumber"/>
        </w:rPr>
        <w:t xml:space="preserve">2</w:t>
      </w:r>
      <w:r>
        <w:tab/>
      </w:r>
      <w:r>
        <w:t xml:space="preserve">How to use this book</w:t>
      </w:r>
    </w:p>
    <w:p>
      <w:pPr>
        <w:pStyle w:val="FirstParagraph"/>
      </w:pPr>
      <w:r>
        <w:rPr>
          <w:bCs/>
          <w:b/>
        </w:rPr>
        <w:t xml:space="preserve">Abstract</w:t>
      </w:r>
    </w:p>
    <w:p>
      <w:pPr>
        <w:pStyle w:val="BodyText"/>
      </w:pPr>
      <w:r>
        <w:t xml:space="preserve">This chapter describes different ways the reader can use thise book to learn about using R and data science tools in their education job. Job descriptions, lifestyles, and programming experience differ for everyone. Learning how to program in R on the job or at home will also look different to each reader. Applying R and data science tools in an education job requires learning these skills in a practical and meaningful context. The chapter describes three suggested ways to learn from the book, taking the reader’s experience into account. It also introduces the reader to ways they can support and contribute to the book’s content. This reinforces the theme of building content based on stories from the data science in education community.</w:t>
      </w:r>
    </w:p>
    <w:p>
      <w:pPr>
        <w:pStyle w:val="BodyText"/>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 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Cs/>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4"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Cs/>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41"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 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experiences. Sometimes that kind of back-to-basics</w:t>
      </w:r>
      <w:r>
        <w:t xml:space="preserve"> </w:t>
      </w:r>
      <w:r>
        <w:t xml:space="preserve">attitude is what we need to get a fresh perspective on new challenges.</w:t>
      </w:r>
    </w:p>
    <w:bookmarkEnd w:id="41"/>
    <w:bookmarkStart w:id="42"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42"/>
    <w:bookmarkStart w:id="43"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43"/>
    <w:bookmarkEnd w:id="44"/>
    <w:bookmarkStart w:id="46"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5">
        <w:r>
          <w:rPr>
            <w:rStyle w:val="Hyperlink"/>
            <w:iCs/>
            <w:i/>
          </w:rPr>
          <w:t xml:space="preserve">Learning Statistics With R</w:t>
        </w:r>
      </w:hyperlink>
      <w:r>
        <w:t xml:space="preserve"> </w:t>
      </w:r>
      <w:r>
        <w:t xml:space="preserve">(</w:t>
      </w:r>
      <w:hyperlink r:id="rId45">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6"/>
    <w:bookmarkStart w:id="51"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Cs/>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’s freely available book</w:t>
      </w:r>
      <w:r>
        <w:t xml:space="preserve"> </w:t>
      </w:r>
      <w:hyperlink r:id="rId47">
        <w:r>
          <w:rPr>
            <w:rStyle w:val="Hyperlink"/>
            <w:iCs/>
            <w:i/>
          </w:rPr>
          <w:t xml:space="preserve">Happy Git with R</w:t>
        </w:r>
      </w:hyperlink>
      <w:r>
        <w:t xml:space="preserve"> </w:t>
      </w:r>
      <w:r>
        <w:t xml:space="preserve">(</w:t>
      </w:r>
      <w:hyperlink r:id="rId47">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8">
        <w:r>
          <w:rPr>
            <w:rStyle w:val="Hyperlink"/>
            <w:iCs/>
            <w:i/>
          </w:rPr>
          <w:t xml:space="preserve">R Packages</w:t>
        </w:r>
      </w:hyperlink>
      <w:r>
        <w:t xml:space="preserve"> </w:t>
      </w:r>
      <w:r>
        <w:t xml:space="preserve">(</w:t>
      </w:r>
      <w:hyperlink r:id="rId48">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’s</w:t>
      </w:r>
      <w:r>
        <w:t xml:space="preserve"> </w:t>
      </w:r>
      <w:r>
        <w:rPr>
          <w:iCs/>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Cs/>
          <w:i/>
        </w:rPr>
        <w:t xml:space="preserve">blogdown: Creating Websites with R Markdown</w:t>
      </w:r>
      <w:r>
        <w:t xml:space="preserve"> </w:t>
      </w:r>
      <w:r>
        <w:t xml:space="preserve">(</w:t>
      </w:r>
      <w:hyperlink r:id="rId49">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Cs/>
          <w:i/>
        </w:rPr>
        <w:t xml:space="preserve">bookdown: Authoring Books and Technical Documents with R Markdown</w:t>
      </w:r>
      <w:r>
        <w:t xml:space="preserve"> </w:t>
      </w:r>
      <w:r>
        <w:t xml:space="preserve">(</w:t>
      </w:r>
      <w:hyperlink r:id="rId50">
        <w:r>
          <w:rPr>
            <w:rStyle w:val="Hyperlink"/>
          </w:rPr>
          <w:t xml:space="preserve">https://bookdown.org/yihui/bookdown/</w:t>
        </w:r>
      </w:hyperlink>
      <w:r>
        <w:t xml:space="preserve">).</w:t>
      </w:r>
    </w:p>
    <w:bookmarkEnd w:id="51"/>
    <w:bookmarkStart w:id="54"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52">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53">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4"/>
    <w:bookmarkStart w:id="57"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Cs/>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52">
        <w:r>
          <w:rPr>
            <w:rStyle w:val="Hyperlink"/>
          </w:rPr>
          <w:t xml:space="preserve">GitHub repository</w:t>
        </w:r>
      </w:hyperlink>
      <w:r>
        <w:t xml:space="preserve"> </w:t>
      </w:r>
      <w:r>
        <w:t xml:space="preserve">(</w:t>
      </w:r>
      <w:hyperlink r:id="rId55">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6">
        <w:r>
          <w:rPr>
            <w:rStyle w:val="Hyperlink"/>
          </w:rPr>
          <w:t xml:space="preserve">email</w:t>
        </w:r>
      </w:hyperlink>
      <w:r>
        <w:t xml:space="preserve"> </w:t>
      </w:r>
      <w:r>
        <w:t xml:space="preserve">(</w:t>
      </w:r>
      <w:hyperlink r:id="rId56">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7"/>
    <w:bookmarkEnd w:id="58"/>
    <w:bookmarkStart w:id="76" w:name="c03"/>
    <w:p>
      <w:pPr>
        <w:pStyle w:val="Heading1"/>
      </w:pPr>
      <w:r>
        <w:rPr>
          <w:rStyle w:val="SectionNumber"/>
        </w:rPr>
        <w:t xml:space="preserve">3</w:t>
      </w:r>
      <w:r>
        <w:tab/>
      </w:r>
      <w:r>
        <w:t xml:space="preserve">What does data science in education look like?</w:t>
      </w:r>
    </w:p>
    <w:p>
      <w:pPr>
        <w:pStyle w:val="FirstParagraph"/>
      </w:pPr>
      <w:r>
        <w:rPr>
          <w:bCs/>
          <w:b/>
        </w:rPr>
        <w:t xml:space="preserve">Abstract</w:t>
      </w:r>
    </w:p>
    <w:p>
      <w:pPr>
        <w:pStyle w:val="BodyText"/>
      </w:pPr>
      <w:r>
        <w:t xml:space="preserve">This chapter describes the roles, skills, workflow, and activities of a data scientist in education. It describes the many tasks involved. This chapter explains how data scientists can apply data science methods to identify and solve problems related to education. It outlines the workflow of the data analysis, reporting process, and technical and statistical skills required. This chapter also walks through the interpersonal aspects of being a data scientist in education, such as communicating with non-technical stakeholders and being aware of an organization’s data culture. It also explains the role of statistics and modeling in measuring impact for students. Finally, the chapter ends by walking through the coauthors’ respective data scientist roles.</w:t>
      </w:r>
    </w:p>
    <w:p>
      <w:pPr>
        <w:pStyle w:val="BodyText"/>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like a content area, like science or mathematics education. Our emphasis in this book is</w:t>
      </w:r>
      <w:r>
        <w:t xml:space="preserve"> </w:t>
      </w:r>
      <w:r>
        <w:rPr>
          <w:iCs/>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63"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59"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59"/>
    <w:bookmarkStart w:id="60"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its data analysts to quantify gains in student attendance that result from a new intervention aimed at chronic absenteeism.</w:t>
      </w:r>
    </w:p>
    <w:bookmarkEnd w:id="60"/>
    <w:bookmarkStart w:id="61"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61"/>
    <w:bookmarkStart w:id="62"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to improve the learning experience of our students.</w:t>
      </w:r>
    </w:p>
    <w:bookmarkEnd w:id="62"/>
    <w:bookmarkEnd w:id="63"/>
    <w:bookmarkStart w:id="64"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Cs/>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Cs/>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Cs/>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Cs/>
          <w:b/>
        </w:rPr>
        <w:t xml:space="preserve">Visualizing data:</w:t>
      </w:r>
      <w:r>
        <w:t xml:space="preserve"> </w:t>
      </w:r>
      <w:r>
        <w:t xml:space="preserve">Creating visualizations to understand data and to present output from analyses.</w:t>
      </w:r>
    </w:p>
    <w:p>
      <w:pPr>
        <w:numPr>
          <w:ilvl w:val="0"/>
          <w:numId w:val="1011"/>
        </w:numPr>
        <w:pStyle w:val="Compact"/>
      </w:pPr>
      <w:r>
        <w:rPr>
          <w:bCs/>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Cs/>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Cs/>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4"/>
    <w:bookmarkStart w:id="68"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5"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Cs/>
          <w:i/>
        </w:rPr>
        <w:t xml:space="preserve">importing data</w:t>
      </w:r>
      <w:r>
        <w:t xml:space="preserve">, which is often followed by</w:t>
      </w:r>
      <w:r>
        <w:t xml:space="preserve"> </w:t>
      </w:r>
      <w:r>
        <w:rPr>
          <w:iCs/>
          <w:i/>
        </w:rPr>
        <w:t xml:space="preserve">transforming</w:t>
      </w:r>
      <w:r>
        <w:t xml:space="preserve"> </w:t>
      </w:r>
      <w:r>
        <w:t xml:space="preserve">(e.g., selecting and renaming variables, or filtering or recoding incomplete cases) and</w:t>
      </w:r>
      <w:r>
        <w:t xml:space="preserve"> </w:t>
      </w:r>
      <w:r>
        <w:rPr>
          <w:iCs/>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5"/>
    <w:bookmarkStart w:id="66"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real-life conditions that generated the dataset. This process involves a number of steps, including</w:t>
      </w:r>
      <w:r>
        <w:t xml:space="preserve"> </w:t>
      </w:r>
      <w:r>
        <w:rPr>
          <w:iCs/>
          <w:i/>
        </w:rPr>
        <w:t xml:space="preserve">visualizing data</w:t>
      </w:r>
      <w:r>
        <w:t xml:space="preserve"> </w:t>
      </w:r>
      <w:r>
        <w:t xml:space="preserve">and</w:t>
      </w:r>
      <w:r>
        <w:t xml:space="preserve"> </w:t>
      </w:r>
      <w:r>
        <w:rPr>
          <w:iCs/>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Cs/>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6"/>
    <w:bookmarkStart w:id="67"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Cs/>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7"/>
    <w:bookmarkEnd w:id="68"/>
    <w:bookmarkStart w:id="74"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educational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bookmarkStart w:id="69" w:name="X6ecce2b2cfaadc496f0afcfaa6b8aa82b457be5"/>
    <w:p>
      <w:pPr>
        <w:pStyle w:val="Heading3"/>
      </w:pPr>
      <w:r>
        <w:rPr>
          <w:rStyle w:val="SectionNumber"/>
        </w:rPr>
        <w:t xml:space="preserve">3.4.1</w:t>
      </w:r>
      <w:r>
        <w:tab/>
      </w:r>
      <w:r>
        <w:t xml:space="preserve">Leading office culture toward a data-driven approach</w:t>
      </w:r>
    </w:p>
    <w:p>
      <w:pPr>
        <w:pStyle w:val="FirstParagraph"/>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bookmarkEnd w:id="69"/>
    <w:bookmarkStart w:id="70" w:name="X52217d74ca07499097f6450d8361f56c511cd0c"/>
    <w:p>
      <w:pPr>
        <w:pStyle w:val="Heading3"/>
      </w:pPr>
      <w:r>
        <w:rPr>
          <w:rStyle w:val="SectionNumber"/>
        </w:rPr>
        <w:t xml:space="preserve">3.4.2</w:t>
      </w:r>
      <w:r>
        <w:tab/>
      </w:r>
      <w:r>
        <w:t xml:space="preserve">Helping school districts plan to meet their goals</w:t>
      </w:r>
    </w:p>
    <w:p>
      <w:pPr>
        <w:pStyle w:val="FirstParagraph"/>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bookmarkEnd w:id="70"/>
    <w:bookmarkStart w:id="71" w:name="Xa628847076b55d33da8580311a4742e17703986"/>
    <w:p>
      <w:pPr>
        <w:pStyle w:val="Heading3"/>
      </w:pPr>
      <w:r>
        <w:rPr>
          <w:rStyle w:val="SectionNumber"/>
        </w:rPr>
        <w:t xml:space="preserve">3.4.3</w:t>
      </w:r>
      <w:r>
        <w:tab/>
      </w:r>
      <w:r>
        <w:t xml:space="preserve">Doing and empowering research on data scientists in education</w:t>
      </w:r>
    </w:p>
    <w:p>
      <w:pPr>
        <w:pStyle w:val="FirstParagraph"/>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bookmarkEnd w:id="71"/>
    <w:bookmarkStart w:id="72" w:name="supporting-student-success-with-data"/>
    <w:p>
      <w:pPr>
        <w:pStyle w:val="Heading3"/>
      </w:pPr>
      <w:r>
        <w:rPr>
          <w:rStyle w:val="SectionNumber"/>
        </w:rPr>
        <w:t xml:space="preserve">3.4.4</w:t>
      </w:r>
      <w:r>
        <w:tab/>
      </w:r>
      <w:r>
        <w:t xml:space="preserve">Supporting student success with data</w:t>
      </w:r>
    </w:p>
    <w:p>
      <w:pPr>
        <w:pStyle w:val="FirstParagraph"/>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bookmarkEnd w:id="72"/>
    <w:bookmarkStart w:id="73" w:name="placing-schools-and-districts-in-context"/>
    <w:p>
      <w:pPr>
        <w:pStyle w:val="Heading3"/>
      </w:pPr>
      <w:r>
        <w:rPr>
          <w:rStyle w:val="SectionNumber"/>
        </w:rPr>
        <w:t xml:space="preserve">3.4.5</w:t>
      </w:r>
      <w:r>
        <w:tab/>
      </w:r>
      <w:r>
        <w:t xml:space="preserve">Placing schools and districts in context</w:t>
      </w:r>
    </w:p>
    <w:p>
      <w:pPr>
        <w:pStyle w:val="FirstParagraph"/>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73"/>
    <w:bookmarkEnd w:id="74"/>
    <w:bookmarkStart w:id="75"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75"/>
    <w:bookmarkEnd w:id="76"/>
    <w:bookmarkStart w:id="89" w:name="c04"/>
    <w:p>
      <w:pPr>
        <w:pStyle w:val="Heading1"/>
      </w:pPr>
      <w:r>
        <w:rPr>
          <w:rStyle w:val="SectionNumber"/>
        </w:rPr>
        <w:t xml:space="preserve">4</w:t>
      </w:r>
      <w:r>
        <w:tab/>
      </w:r>
      <w:r>
        <w:t xml:space="preserve">Special considerations</w:t>
      </w:r>
    </w:p>
    <w:p>
      <w:pPr>
        <w:pStyle w:val="FirstParagraph"/>
      </w:pPr>
      <w:r>
        <w:rPr>
          <w:bCs/>
          <w:b/>
        </w:rPr>
        <w:t xml:space="preserve">Abstract</w:t>
      </w:r>
    </w:p>
    <w:p>
      <w:pPr>
        <w:pStyle w:val="BodyText"/>
      </w:pPr>
      <w:r>
        <w:t xml:space="preserve">This chapter explores how data science in education is similar to other data science fields. It also explores how data science in education has its unique opportunities and challenges. This chapter describes considerations for data science in general, like learning to code and adopting a reproducible scientific approach to data analysis. Skills like cleaning, visualizing, and modeling data are present in other fields. Some skills, like working with data standards and guidelines specific to education, require learning in the education context. This chapter also describes opportunities in data science in education, like working towards equitable outcomes for students. Using examples from the field, this chapter provides practical context and inspiration for the reader’s learning experience.</w:t>
      </w:r>
    </w:p>
    <w:p>
      <w:pPr>
        <w:pStyle w:val="BodyText"/>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Cs/>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educators. To an administrator, a data-driven effort might be an endeavor to better understand the strengths and weaknesses of pre-existing systems, with an eye to eventually proposing new, more efficient systems.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79" w:name="X08d65cedfc68f3dbdcc31fdf557eae4b987985d"/>
    <w:p>
      <w:pPr>
        <w:pStyle w:val="Heading2"/>
      </w:pPr>
      <w:r>
        <w:rPr>
          <w:rStyle w:val="SectionNumber"/>
        </w:rPr>
        <w:t xml:space="preserve">4.1</w:t>
      </w:r>
      <w:r>
        <w:tab/>
      </w:r>
      <w:r>
        <w:t xml:space="preserve">Things to consider when doing data science in any domain</w:t>
      </w:r>
    </w:p>
    <w:bookmarkStart w:id="77"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self-taught individuals, and you will find that there is a very supportive online community to help you.</w:t>
      </w:r>
    </w:p>
    <w:bookmarkEnd w:id="77"/>
    <w:bookmarkStart w:id="78"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many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individual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78"/>
    <w:bookmarkEnd w:id="79"/>
    <w:bookmarkStart w:id="87" w:name="Xcb43d07e33f9b014fdeff077c321477205e58c3"/>
    <w:p>
      <w:pPr>
        <w:pStyle w:val="Heading2"/>
      </w:pPr>
      <w:r>
        <w:rPr>
          <w:rStyle w:val="SectionNumber"/>
        </w:rPr>
        <w:t xml:space="preserve">4.2</w:t>
      </w:r>
      <w:r>
        <w:tab/>
      </w:r>
      <w:r>
        <w:t xml:space="preserve">Things to consider when doing data science in education</w:t>
      </w:r>
    </w:p>
    <w:bookmarkStart w:id="80"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to test their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80"/>
    <w:bookmarkStart w:id="81"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Cs/>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As a pioneer for data science in your organization, you can help to clarify these redundant processes and can offer your skills to help make sense of the wealth of information already being gathered.</w:t>
      </w:r>
    </w:p>
    <w:bookmarkEnd w:id="81"/>
    <w:bookmarkStart w:id="82"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82"/>
    <w:bookmarkStart w:id="83"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83"/>
    <w:bookmarkStart w:id="84"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84"/>
    <w:bookmarkStart w:id="85" w:name="ethical-and-legal-concerns"/>
    <w:p>
      <w:pPr>
        <w:pStyle w:val="Heading3"/>
      </w:pPr>
      <w:r>
        <w:rPr>
          <w:rStyle w:val="SectionNumber"/>
        </w:rPr>
        <w:t xml:space="preserve">4.2.6</w:t>
      </w:r>
      <w:r>
        <w:tab/>
      </w:r>
      <w:r>
        <w:t xml:space="preserve">Ethical and legal concerns</w:t>
      </w:r>
    </w:p>
    <w:p>
      <w:pPr>
        <w:pStyle w:val="FirstParagraph"/>
      </w:pPr>
      <w:r>
        <w:t xml:space="preserve">There are many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85"/>
    <w:bookmarkStart w:id="86"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Cs/>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86"/>
    <w:bookmarkEnd w:id="87"/>
    <w:bookmarkStart w:id="88"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to help all stakeholders understand the benefits of the questions being answered with data. That hard work will pay off.</w:t>
      </w:r>
    </w:p>
    <w:bookmarkEnd w:id="88"/>
    <w:bookmarkEnd w:id="89"/>
    <w:bookmarkStart w:id="166" w:name="c05"/>
    <w:p>
      <w:pPr>
        <w:pStyle w:val="Heading1"/>
      </w:pPr>
      <w:r>
        <w:rPr>
          <w:rStyle w:val="SectionNumber"/>
        </w:rPr>
        <w:t xml:space="preserve">5</w:t>
      </w:r>
      <w:r>
        <w:tab/>
      </w:r>
      <w:r>
        <w:t xml:space="preserve">Getting started with R and RStudio</w:t>
      </w:r>
    </w:p>
    <w:p>
      <w:pPr>
        <w:pStyle w:val="FirstParagraph"/>
      </w:pPr>
      <w:r>
        <w:rPr>
          <w:bCs/>
          <w:b/>
        </w:rPr>
        <w:t xml:space="preserve">Abstract</w:t>
      </w:r>
    </w:p>
    <w:p>
      <w:pPr>
        <w:pStyle w:val="BodyText"/>
      </w:pPr>
      <w:r>
        <w:t xml:space="preserve">This chapter is designed to provide readers with clear, concise instructions on installing all the software necessary to complete any of the subsequent walkthrough chapters. Readers who are familiar with R and RStudio, as well as how to install and load packages in R, may find this to be a helpful review or may prefer to skip the chapter entirely. This chapter also covers the basics of writing and running code in RStudio, and closes with an introduction to using the {swirl} package. It is designed to help you get started using R and RStudio, assuming no prior use of either.</w:t>
      </w:r>
    </w:p>
    <w:p>
      <w:pPr>
        <w:pStyle w:val="BodyText"/>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90" w:name="topics-emphasized"/>
    <w:p>
      <w:pPr>
        <w:pStyle w:val="Heading2"/>
      </w:pPr>
      <w:r>
        <w:rPr>
          <w:rStyle w:val="SectionNumber"/>
        </w:rPr>
        <w:t xml:space="preserve">5.1</w:t>
      </w:r>
      <w:r>
        <w:tab/>
      </w:r>
      <w:r>
        <w:t xml:space="preserve">Topics emphasized</w:t>
      </w:r>
    </w:p>
    <w:p>
      <w:pPr>
        <w:pStyle w:val="FirstParagraph"/>
      </w:pPr>
      <w:r>
        <w:t xml:space="preserve">For all of the topics emphasized sections (like this one), we indicate topics that are unique to each chapter. Especially for the walkthrough chapters, however, there is a great deal of overlap between chapters in what is emphasized, because, for example, visualizing data is regularly used as a part of carrying out a data science project in education. Therefore, consider these topics emphasized to be the</w:t>
      </w:r>
      <w:r>
        <w:t xml:space="preserve"> </w:t>
      </w:r>
      <w:r>
        <w:rPr>
          <w:iCs/>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90"/>
    <w:bookmarkStart w:id="91" w:name="functions-introduced"/>
    <w:p>
      <w:pPr>
        <w:pStyle w:val="Heading2"/>
      </w:pPr>
      <w:r>
        <w:rPr>
          <w:rStyle w:val="SectionNumber"/>
        </w:rPr>
        <w:t xml:space="preserve">5.2</w:t>
      </w:r>
      <w:r>
        <w:tab/>
      </w:r>
      <w:r>
        <w:t xml:space="preserve">Functions introduced</w:t>
      </w:r>
    </w:p>
    <w:p>
      <w:pPr>
        <w:pStyle w:val="FirstParagraph"/>
      </w:pPr>
      <w:r>
        <w:t xml:space="preserve">For the</w:t>
      </w:r>
      <w:r>
        <w:t xml:space="preserve"> </w:t>
      </w:r>
      <w:r>
        <w:t xml:space="preserve">“</w:t>
      </w:r>
      <w:r>
        <w:t xml:space="preserve">functions introduced</w:t>
      </w:r>
      <w:r>
        <w:t xml:space="preserve">”</w:t>
      </w:r>
      <w:r>
        <w:t xml:space="preserve"> </w:t>
      </w:r>
      <w:r>
        <w:t xml:space="preserve">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Cs/>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91"/>
    <w:bookmarkStart w:id="92"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Cs/>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92"/>
    <w:bookmarkStart w:id="100"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 for a more user-friendly experience for using R.</w:t>
      </w:r>
    </w:p>
    <w:p>
      <w:pPr>
        <w:pStyle w:val="BodyText"/>
      </w:pPr>
      <w:r>
        <w:t xml:space="preserve">Although you will likely use RStudio as your main console and editor,</w:t>
      </w:r>
      <w:r>
        <w:t xml:space="preserve"> </w:t>
      </w:r>
      <w:r>
        <w:rPr>
          <w:iCs/>
          <w:i/>
        </w:rPr>
        <w:t xml:space="preserve">you must first install R</w:t>
      </w:r>
      <w:r>
        <w:t xml:space="preserve"> </w:t>
      </w:r>
      <w:r>
        <w:t xml:space="preserve">as RStudio uses R behind the scenes. Both R and RStudio are freely available, cross-platform, and open-source.</w:t>
      </w:r>
    </w:p>
    <w:bookmarkStart w:id="95"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93">
        <w:r>
          <w:rPr>
            <w:rStyle w:val="Hyperlink"/>
          </w:rPr>
          <w:t xml:space="preserve">CRAN</w:t>
        </w:r>
      </w:hyperlink>
      <w:r>
        <w:t xml:space="preserve"> </w:t>
      </w:r>
      <w:r>
        <w:t xml:space="preserve">(https:</w:t>
      </w:r>
      <w:hyperlink r:id="rId94"/>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95"/>
    <w:bookmarkStart w:id="99"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96">
        <w:r>
          <w:rPr>
            <w:rStyle w:val="Hyperlink"/>
          </w:rPr>
          <w:t xml:space="preserve">RStudio’s website</w:t>
        </w:r>
      </w:hyperlink>
      <w:r>
        <w:t xml:space="preserve"> </w:t>
      </w:r>
      <w:r>
        <w:t xml:space="preserve">(https</w:t>
      </w:r>
      <w:hyperlink r:id="rId94"/>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97">
        <w:r>
          <w:rPr>
            <w:rStyle w:val="Hyperlink"/>
          </w:rPr>
          <w:t xml:space="preserve">the Data Carpentry page</w:t>
        </w:r>
      </w:hyperlink>
      <w:r>
        <w:t xml:space="preserve"> </w:t>
      </w:r>
      <w:r>
        <w:t xml:space="preserve">(https</w:t>
      </w:r>
      <w:hyperlink r:id="rId94"/>
      <w:r>
        <w:t xml:space="preserve">://datacarpentry.org/R-ecology-lesson/) and then reach out for help. Another excellent place to get help is the</w:t>
      </w:r>
      <w:r>
        <w:t xml:space="preserve"> </w:t>
      </w:r>
      <w:hyperlink r:id="rId98">
        <w:r>
          <w:rPr>
            <w:rStyle w:val="Hyperlink"/>
          </w:rPr>
          <w:t xml:space="preserve">RStudio Community forums</w:t>
        </w:r>
      </w:hyperlink>
      <w:r>
        <w:t xml:space="preserve"> </w:t>
      </w:r>
      <w:r>
        <w:t xml:space="preserve">(https</w:t>
      </w:r>
      <w:hyperlink r:id="rId94"/>
      <w:r>
        <w:t xml:space="preserve">://community.rstudio.com/).</w:t>
      </w:r>
    </w:p>
    <w:bookmarkEnd w:id="99"/>
    <w:bookmarkEnd w:id="100"/>
    <w:bookmarkStart w:id="142"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Cs/>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102" name="Picture"/>
            <a:graphic>
              <a:graphicData uri="http://schemas.openxmlformats.org/drawingml/2006/picture">
                <pic:pic>
                  <pic:nvPicPr>
                    <pic:cNvPr descr="./man/figures/Figure%205.1.png" id="103" name="Picture"/>
                    <pic:cNvPicPr>
                      <a:picLocks noChangeArrowheads="1" noChangeAspect="1"/>
                    </pic:cNvPicPr>
                  </pic:nvPicPr>
                  <pic:blipFill>
                    <a:blip r:embed="rId101"/>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bookmarkStart w:id="104" w:name="fig:fig5-1"/>
      <w:bookmarkEnd w:id="104"/>
      <w:r>
        <w:t xml:space="preserve">Figure 5.1: Icons</w:t>
      </w:r>
    </w:p>
    <w:p>
      <w:pPr>
        <w:pStyle w:val="BodyText"/>
      </w:pPr>
      <w:r>
        <w:t xml:space="preserve">Whenever we want to work with R, we’ll open RStudio. RStudio interfaces directly with R, and is an</w:t>
      </w:r>
      <w:r>
        <w:t xml:space="preserve"> </w:t>
      </w:r>
      <w:r>
        <w:rPr>
          <w:bCs/>
          <w:b/>
        </w:rPr>
        <w:t xml:space="preserve">I</w:t>
      </w:r>
      <w:r>
        <w:t xml:space="preserve">ntegrated</w:t>
      </w:r>
      <w:r>
        <w:t xml:space="preserve"> </w:t>
      </w:r>
      <w:r>
        <w:rPr>
          <w:bCs/>
          <w:b/>
        </w:rPr>
        <w:t xml:space="preserve">D</w:t>
      </w:r>
      <w:r>
        <w:t xml:space="preserve">evelopment</w:t>
      </w:r>
      <w:r>
        <w:t xml:space="preserve"> </w:t>
      </w:r>
      <w:r>
        <w:rPr>
          <w:bCs/>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105">
        <w:r>
          <w:rPr>
            <w:rStyle w:val="Hyperlink"/>
            <w:iCs/>
            <w:i/>
          </w:rPr>
          <w:t xml:space="preserve">Modern Dive</w:t>
        </w:r>
      </w:hyperlink>
      <w:r>
        <w:t xml:space="preserve"> </w:t>
      </w:r>
      <w:r>
        <w:t xml:space="preserve">(https</w:t>
      </w:r>
      <w:hyperlink r:id="rId94"/>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Cs/>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106">
        <w:r>
          <w:rPr>
            <w:rStyle w:val="Hyperlink"/>
          </w:rPr>
          <w:t xml:space="preserve">Jupyter notebook</w:t>
        </w:r>
      </w:hyperlink>
      <w:r>
        <w:t xml:space="preserve"> </w:t>
      </w:r>
      <w:r>
        <w:t xml:space="preserve">(https</w:t>
      </w:r>
      <w:hyperlink r:id="rId94"/>
      <w:r>
        <w:t xml:space="preserve">://jupyter.org/)</w:t>
      </w:r>
    </w:p>
    <w:p>
      <w:pPr>
        <w:numPr>
          <w:ilvl w:val="0"/>
          <w:numId w:val="1018"/>
        </w:numPr>
        <w:pStyle w:val="Compact"/>
      </w:pPr>
      <w:hyperlink r:id="rId107">
        <w:r>
          <w:rPr>
            <w:rStyle w:val="Hyperlink"/>
          </w:rPr>
          <w:t xml:space="preserve">VisualStudio</w:t>
        </w:r>
      </w:hyperlink>
      <w:r>
        <w:t xml:space="preserve"> </w:t>
      </w:r>
      <w:r>
        <w:t xml:space="preserve">(https</w:t>
      </w:r>
      <w:hyperlink r:id="rId94"/>
      <w:r>
        <w:t xml:space="preserve">://visualstudio.microsoft.com/services/visual-studio-online/)</w:t>
      </w:r>
    </w:p>
    <w:p>
      <w:pPr>
        <w:numPr>
          <w:ilvl w:val="0"/>
          <w:numId w:val="1018"/>
        </w:numPr>
        <w:pStyle w:val="Compact"/>
      </w:pPr>
      <w:hyperlink r:id="rId108">
        <w:r>
          <w:rPr>
            <w:rStyle w:val="Hyperlink"/>
          </w:rPr>
          <w:t xml:space="preserve">VIM</w:t>
        </w:r>
      </w:hyperlink>
      <w:r>
        <w:t xml:space="preserve"> </w:t>
      </w:r>
      <w:r>
        <w:t xml:space="preserve">(https</w:t>
      </w:r>
      <w:hyperlink r:id="rId94"/>
      <w:r>
        <w:t xml:space="preserve">://github.com/jalvesaq/Nvim-R)</w:t>
      </w:r>
    </w:p>
    <w:p>
      <w:pPr>
        <w:numPr>
          <w:ilvl w:val="0"/>
          <w:numId w:val="1018"/>
        </w:numPr>
        <w:pStyle w:val="Compact"/>
      </w:pPr>
      <w:hyperlink r:id="rId109">
        <w:r>
          <w:rPr>
            <w:rStyle w:val="Hyperlink"/>
          </w:rPr>
          <w:t xml:space="preserve">IntelliJ IDEA</w:t>
        </w:r>
      </w:hyperlink>
      <w:r>
        <w:t xml:space="preserve"> </w:t>
      </w:r>
      <w:r>
        <w:t xml:space="preserve">(https</w:t>
      </w:r>
      <w:hyperlink r:id="rId94"/>
      <w:r>
        <w:t xml:space="preserve">://plugins.jetbrains.com/plugin/6632-r-language-for-intellij)</w:t>
      </w:r>
    </w:p>
    <w:p>
      <w:pPr>
        <w:numPr>
          <w:ilvl w:val="0"/>
          <w:numId w:val="1018"/>
        </w:numPr>
        <w:pStyle w:val="Compact"/>
      </w:pPr>
      <w:hyperlink r:id="rId110">
        <w:r>
          <w:rPr>
            <w:rStyle w:val="Hyperlink"/>
          </w:rPr>
          <w:t xml:space="preserve">EMACS Speaks Statistics (ESS)</w:t>
        </w:r>
      </w:hyperlink>
      <w:r>
        <w:t xml:space="preserve"> </w:t>
      </w:r>
      <w:r>
        <w:t xml:space="preserve">(https</w:t>
      </w:r>
      <w:hyperlink r:id="rId94"/>
      <w:r>
        <w:t xml:space="preserve">://ess.r-project.org/)</w:t>
      </w:r>
    </w:p>
    <w:p>
      <w:pPr>
        <w:pStyle w:val="FirstParagraph"/>
      </w:pPr>
      <w:r>
        <w:t xml:space="preserve">This is a non-exhaustive list, and most of these options require a good deal of familiarity with a given IDE.</w:t>
      </w:r>
      <w:r>
        <w:t xml:space="preserve"> </w:t>
      </w:r>
      <w:r>
        <w:t xml:space="preserve">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19"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12" name="Picture"/>
            <a:graphic>
              <a:graphicData uri="http://schemas.openxmlformats.org/drawingml/2006/picture">
                <pic:pic>
                  <pic:nvPicPr>
                    <pic:cNvPr descr="./man/figures/Figure%205.2.png" id="113" name="Picture"/>
                    <pic:cNvPicPr>
                      <a:picLocks noChangeArrowheads="1" noChangeAspect="1"/>
                    </pic:cNvPicPr>
                  </pic:nvPicPr>
                  <pic:blipFill>
                    <a:blip r:embed="rId111"/>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bookmarkStart w:id="114" w:name="fig:fig5-2"/>
      <w:bookmarkEnd w:id="114"/>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the</w:t>
      </w:r>
      <w:r>
        <w:t xml:space="preserve"> </w:t>
      </w:r>
      <w:r>
        <w:t xml:space="preserve">“</w:t>
      </w:r>
      <w:r>
        <w:t xml:space="preserve">Environment pane</w:t>
      </w:r>
      <w:r>
        <w:t xml:space="preserve">”</w:t>
      </w:r>
      <w:r>
        <w:t xml:space="preserve">, and the</w:t>
      </w:r>
      <w:r>
        <w:t xml:space="preserve"> </w:t>
      </w:r>
      <w:r>
        <w:t xml:space="preserve">“</w:t>
      </w:r>
      <w:r>
        <w:t xml:space="preserve">Files pane</w:t>
      </w:r>
      <w:r>
        <w:t xml:space="preserv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selecting</w:t>
      </w:r>
      <w:r>
        <w:t xml:space="preserve"> </w:t>
      </w:r>
      <w:r>
        <w:t xml:space="preserve">“</w:t>
      </w:r>
      <w:r>
        <w:t xml:space="preserve">New File</w:t>
      </w:r>
      <w:r>
        <w:t xml:space="preserve">”</w:t>
      </w:r>
      <w:r>
        <w:t xml:space="preserve">, 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16" name="Picture"/>
            <a:graphic>
              <a:graphicData uri="http://schemas.openxmlformats.org/drawingml/2006/picture">
                <pic:pic>
                  <pic:nvPicPr>
                    <pic:cNvPr descr="./man/figures/Figure%205.3.png" id="117" name="Picture"/>
                    <pic:cNvPicPr>
                      <a:picLocks noChangeArrowheads="1" noChangeAspect="1"/>
                    </pic:cNvPicPr>
                  </pic:nvPicPr>
                  <pic:blipFill>
                    <a:blip r:embed="rId115"/>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bookmarkStart w:id="118" w:name="fig:fig5-3"/>
      <w:bookmarkEnd w:id="118"/>
      <w:r>
        <w:t xml:space="preserve">Figure 5.3: Creating a New R Script in RStudio</w:t>
      </w:r>
    </w:p>
    <w:p>
      <w:pPr>
        <w:pStyle w:val="BodyText"/>
      </w:pPr>
      <w:r>
        <w:t xml:space="preserve">You do not need to do anything specific with this file, but we encourage you to experiment with it if you would like!</w:t>
      </w:r>
    </w:p>
    <w:bookmarkEnd w:id="119"/>
    <w:bookmarkStart w:id="128"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Cs/>
          <w:i/>
        </w:rPr>
        <w:t xml:space="preserve">workflow</w:t>
      </w:r>
      <w:r>
        <w:t xml:space="preserve"> </w:t>
      </w:r>
      <w:r>
        <w:t xml:space="preserve">(how you’ll use R in your projects) and your</w:t>
      </w:r>
      <w:r>
        <w:t xml:space="preserve"> </w:t>
      </w:r>
      <w:r>
        <w:rPr>
          <w:iCs/>
          <w:i/>
        </w:rPr>
        <w:t xml:space="preserve">R code</w:t>
      </w:r>
      <w:r>
        <w:t xml:space="preserve">. A best practice for your</w:t>
      </w:r>
      <w:r>
        <w:t xml:space="preserve"> </w:t>
      </w:r>
      <w:r>
        <w:rPr>
          <w:iCs/>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21" name="Picture"/>
            <a:graphic>
              <a:graphicData uri="http://schemas.openxmlformats.org/drawingml/2006/picture">
                <pic:pic>
                  <pic:nvPicPr>
                    <pic:cNvPr descr="./man/figures/Figure%205.4.png" id="122" name="Picture"/>
                    <pic:cNvPicPr>
                      <a:picLocks noChangeArrowheads="1" noChangeAspect="1"/>
                    </pic:cNvPicPr>
                  </pic:nvPicPr>
                  <pic:blipFill>
                    <a:blip r:embed="rId120"/>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bookmarkStart w:id="123" w:name="fig:fig5-4"/>
      <w:bookmarkEnd w:id="123"/>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5.5: General Tab from Global Options" title="" id="125" name="Picture"/>
            <a:graphic>
              <a:graphicData uri="http://schemas.openxmlformats.org/drawingml/2006/picture">
                <pic:pic>
                  <pic:nvPicPr>
                    <pic:cNvPr descr="./man/figures/Figure%205.5.png" id="126" name="Picture"/>
                    <pic:cNvPicPr>
                      <a:picLocks noChangeArrowheads="1" noChangeAspect="1"/>
                    </pic:cNvPicPr>
                  </pic:nvPicPr>
                  <pic:blipFill>
                    <a:blip r:embed="rId124"/>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bookmarkStart w:id="127" w:name="fig:fig5-5"/>
      <w:bookmarkEnd w:id="127"/>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Cs/>
          <w:i/>
        </w:rPr>
        <w:t xml:space="preserve">always</w:t>
      </w:r>
      <w:r>
        <w:t xml:space="preserve"> </w:t>
      </w:r>
      <w:r>
        <w:t xml:space="preserve">come back and change it!</w:t>
      </w:r>
    </w:p>
    <w:bookmarkEnd w:id="128"/>
    <w:bookmarkStart w:id="141"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30" name="Picture"/>
            <a:graphic>
              <a:graphicData uri="http://schemas.openxmlformats.org/drawingml/2006/picture">
                <pic:pic>
                  <pic:nvPicPr>
                    <pic:cNvPr descr="./man/figures/Figure%205.6.png" id="131" name="Picture"/>
                    <pic:cNvPicPr>
                      <a:picLocks noChangeArrowheads="1" noChangeAspect="1"/>
                    </pic:cNvPicPr>
                  </pic:nvPicPr>
                  <pic:blipFill>
                    <a:blip r:embed="rId129"/>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bookmarkStart w:id="132" w:name="fig:fig5-6"/>
      <w:bookmarkEnd w:id="132"/>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Cs/>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and then selecting</w:t>
      </w:r>
      <w:r>
        <w:t xml:space="preserve"> </w:t>
      </w:r>
      <w:r>
        <w:t xml:space="preserve">“</w:t>
      </w:r>
      <w:r>
        <w:t xml:space="preserve">Pane Layout</w:t>
      </w:r>
      <w:r>
        <w:t xml:space="preserve">”</w:t>
      </w:r>
      <w:r>
        <w:t xml:space="preserve">, like so:</w:t>
      </w:r>
    </w:p>
    <w:p>
      <w:pPr>
        <w:pStyle w:val="CaptionedFigure"/>
      </w:pPr>
      <w:r>
        <w:drawing>
          <wp:inline>
            <wp:extent cx="5334000" cy="6293184"/>
            <wp:effectExtent b="0" l="0" r="0" t="0"/>
            <wp:docPr descr="Figure 5.7: Accessing the Pane Layout from the View Dropdown Menu" title="" id="134" name="Picture"/>
            <a:graphic>
              <a:graphicData uri="http://schemas.openxmlformats.org/drawingml/2006/picture">
                <pic:pic>
                  <pic:nvPicPr>
                    <pic:cNvPr descr="./man/figures/Figure%205.7.png" id="135" name="Picture"/>
                    <pic:cNvPicPr>
                      <a:picLocks noChangeArrowheads="1" noChangeAspect="1"/>
                    </pic:cNvPicPr>
                  </pic:nvPicPr>
                  <pic:blipFill>
                    <a:blip r:embed="rId133"/>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bookmarkStart w:id="136" w:name="fig:fig5-7"/>
      <w:bookmarkEnd w:id="136"/>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38" name="Picture"/>
            <a:graphic>
              <a:graphicData uri="http://schemas.openxmlformats.org/drawingml/2006/picture">
                <pic:pic>
                  <pic:nvPicPr>
                    <pic:cNvPr descr="./man/figures/Figure%205.8.png" id="139" name="Picture"/>
                    <pic:cNvPicPr>
                      <a:picLocks noChangeArrowheads="1" noChangeAspect="1"/>
                    </pic:cNvPicPr>
                  </pic:nvPicPr>
                  <pic:blipFill>
                    <a:blip r:embed="rId137"/>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bookmarkStart w:id="140" w:name="fig:fig5-8"/>
      <w:bookmarkEnd w:id="140"/>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41"/>
    <w:bookmarkEnd w:id="142"/>
    <w:bookmarkStart w:id="158"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you work entirely in the Console, anything that you type in the Console will disappear as soon as you restart or close R, and you will not be able to reference it in the future.</w:t>
      </w:r>
    </w:p>
    <w:bookmarkStart w:id="155"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44" name="Picture"/>
            <a:graphic>
              <a:graphicData uri="http://schemas.openxmlformats.org/drawingml/2006/picture">
                <pic:pic>
                  <pic:nvPicPr>
                    <pic:cNvPr descr="./man/figures/Figure%205.9.png" id="145" name="Picture"/>
                    <pic:cNvPicPr>
                      <a:picLocks noChangeArrowheads="1" noChangeAspect="1"/>
                    </pic:cNvPicPr>
                  </pic:nvPicPr>
                  <pic:blipFill>
                    <a:blip r:embed="rId143"/>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bookmarkStart w:id="146" w:name="fig:fig5-9"/>
      <w:bookmarkEnd w:id="146"/>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48" name="Picture"/>
            <a:graphic>
              <a:graphicData uri="http://schemas.openxmlformats.org/drawingml/2006/picture">
                <pic:pic>
                  <pic:nvPicPr>
                    <pic:cNvPr descr="./man/figures/Figure%205.10.png" id="149" name="Picture"/>
                    <pic:cNvPicPr>
                      <a:picLocks noChangeArrowheads="1" noChangeAspect="1"/>
                    </pic:cNvPicPr>
                  </pic:nvPicPr>
                  <pic:blipFill>
                    <a:blip r:embed="rId147"/>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bookmarkStart w:id="150" w:name="fig:fig5-10"/>
      <w:bookmarkEnd w:id="150"/>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52" name="Picture"/>
            <a:graphic>
              <a:graphicData uri="http://schemas.openxmlformats.org/drawingml/2006/picture">
                <pic:pic>
                  <pic:nvPicPr>
                    <pic:cNvPr descr="./man/figures/Figure%205.11.png" id="153" name="Picture"/>
                    <pic:cNvPicPr>
                      <a:picLocks noChangeArrowheads="1" noChangeAspect="1"/>
                    </pic:cNvPicPr>
                  </pic:nvPicPr>
                  <pic:blipFill>
                    <a:blip r:embed="rId151"/>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bookmarkStart w:id="154" w:name="fig:fig5-11"/>
      <w:bookmarkEnd w:id="154"/>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55"/>
    <w:bookmarkStart w:id="156"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Cs/>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56"/>
    <w:bookmarkStart w:id="157"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 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Cs/>
          <w:i/>
        </w:rPr>
        <w:t xml:space="preserve">Note: when we refer to</w:t>
      </w:r>
      <w:r>
        <w:rPr>
          <w:iCs/>
          <w:i/>
        </w:rPr>
        <w:t xml:space="preserve"> </w:t>
      </w:r>
      <w:r>
        <w:rPr>
          <w:iCs/>
          <w:i/>
        </w:rPr>
        <w:t xml:space="preserve">“</w:t>
      </w:r>
      <w:r>
        <w:rPr>
          <w:iCs/>
          <w:i/>
        </w:rPr>
        <w:t xml:space="preserve">commenting</w:t>
      </w:r>
      <w:r>
        <w:rPr>
          <w:iCs/>
          <w:i/>
        </w:rPr>
        <w:t xml:space="preserve">”</w:t>
      </w:r>
      <w:r>
        <w:rPr>
          <w:iCs/>
          <w:i/>
        </w:rPr>
        <w:t xml:space="preserve"> </w:t>
      </w:r>
      <w:r>
        <w:rPr>
          <w:iCs/>
          <w:i/>
        </w:rPr>
        <w:t xml:space="preserve">we’re referring to adding in actual text comments, whereas</w:t>
      </w:r>
      <w:r>
        <w:rPr>
          <w:iCs/>
          <w:i/>
        </w:rPr>
        <w:t xml:space="preserve"> </w:t>
      </w:r>
      <w:r>
        <w:rPr>
          <w:iCs/>
          <w:i/>
        </w:rPr>
        <w:t xml:space="preserve">“</w:t>
      </w:r>
      <w:r>
        <w:rPr>
          <w:iCs/>
          <w:i/>
        </w:rPr>
        <w:t xml:space="preserve">commenting out</w:t>
      </w:r>
      <w:r>
        <w:rPr>
          <w:iCs/>
          <w:i/>
        </w:rPr>
        <w:t xml:space="preserve">”</w:t>
      </w:r>
      <w:r>
        <w:rPr>
          <w:iCs/>
          <w:i/>
        </w:rPr>
        <w:t xml:space="preserve"> </w:t>
      </w:r>
      <w:r>
        <w:rPr>
          <w:iCs/>
          <w:i/>
        </w:rPr>
        <w:t xml:space="preserve">refers to using the pound sign (octothorpe) in front of a line of code so that R ignores it.</w:t>
      </w:r>
      <w:r>
        <w:t xml:space="preserve"> </w:t>
      </w:r>
      <w:r>
        <w:rPr>
          <w:iCs/>
          <w:i/>
        </w:rPr>
        <w:t xml:space="preserve">We will also use the phrase</w:t>
      </w:r>
      <w:r>
        <w:rPr>
          <w:iCs/>
          <w:i/>
        </w:rPr>
        <w:t xml:space="preserve"> </w:t>
      </w:r>
      <w:r>
        <w:rPr>
          <w:iCs/>
          <w:i/>
        </w:rPr>
        <w:t xml:space="preserve">“</w:t>
      </w:r>
      <w:r>
        <w:rPr>
          <w:iCs/>
          <w:i/>
        </w:rPr>
        <w:t xml:space="preserve">uncomment code</w:t>
      </w:r>
      <w:r>
        <w:rPr>
          <w:iCs/>
          <w:i/>
        </w:rPr>
        <w:t xml:space="preserve">”</w:t>
      </w:r>
      <w:r>
        <w:rPr>
          <w:iCs/>
          <w:i/>
        </w:rPr>
        <w:t xml:space="preserve">, which means you should delete (or omit when typing out) the</w:t>
      </w:r>
      <w:r>
        <w:t xml:space="preserve"> </w:t>
      </w:r>
      <w:r>
        <w:rPr>
          <w:rStyle w:val="VerbatimChar"/>
        </w:rPr>
        <w:t xml:space="preserve">#</w:t>
      </w:r>
      <w:r>
        <w:t xml:space="preserve"> </w:t>
      </w:r>
      <w:r>
        <w:rPr>
          <w:iCs/>
          <w:i/>
        </w:rPr>
        <w:t xml:space="preserve">or</w:t>
      </w:r>
      <w:r>
        <w:t xml:space="preserve"> </w:t>
      </w:r>
      <w:r>
        <w:rPr>
          <w:rStyle w:val="VerbatimChar"/>
        </w:rPr>
        <w:t xml:space="preserve">#'</w:t>
      </w:r>
      <w:r>
        <w:t xml:space="preserve"> </w:t>
      </w:r>
      <w:r>
        <w:rPr>
          <w:iCs/>
          <w:i/>
        </w:rPr>
        <w:t xml:space="preserve">in an example.</w:t>
      </w:r>
    </w:p>
    <w:bookmarkEnd w:id="157"/>
    <w:bookmarkEnd w:id="158"/>
    <w:bookmarkStart w:id="162"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Cs/>
          <w:i/>
        </w:rPr>
        <w:t xml:space="preserve">A special note on {tabulizer}:</w:t>
      </w:r>
      <w:r>
        <w:t xml:space="preserve"> </w:t>
      </w:r>
      <w:r>
        <w:t xml:space="preserve">One of the walkthroughs uses</w:t>
      </w:r>
      <w:r>
        <w:t xml:space="preserve"> </w:t>
      </w:r>
      <w:hyperlink r:id="rId159">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60">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61">
        <w:r>
          <w:rPr>
            <w:rStyle w:val="Hyperlink"/>
          </w:rPr>
          <w:t xml:space="preserve">{tabulizer} GitHub repository</w:t>
        </w:r>
      </w:hyperlink>
      <w:r>
        <w:t xml:space="preserve"> </w:t>
      </w:r>
      <w:r>
        <w:t xml:space="preserve">if you choose to install it.</w:t>
      </w:r>
    </w:p>
    <w:bookmarkEnd w:id="162"/>
    <w:bookmarkStart w:id="164"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63">
        <w:r>
          <w:rPr>
            <w:rStyle w:val="Hyperlink"/>
          </w:rPr>
          <w:t xml:space="preserve">{swirl}</w:t>
        </w:r>
      </w:hyperlink>
      <w:r>
        <w:t xml:space="preserve"> </w:t>
      </w:r>
      <w:r>
        <w:t xml:space="preserve">(https</w:t>
      </w:r>
      <w:hyperlink r:id="rId94"/>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a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Cs/>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64"/>
    <w:bookmarkStart w:id="165"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65"/>
    <w:bookmarkEnd w:id="166"/>
    <w:bookmarkStart w:id="242" w:name="c06"/>
    <w:p>
      <w:pPr>
        <w:pStyle w:val="Heading1"/>
      </w:pPr>
      <w:r>
        <w:rPr>
          <w:rStyle w:val="SectionNumber"/>
        </w:rPr>
        <w:t xml:space="preserve">6</w:t>
      </w:r>
      <w:r>
        <w:tab/>
      </w:r>
      <w:r>
        <w:t xml:space="preserve">Foundational skills</w:t>
      </w:r>
    </w:p>
    <w:p>
      <w:pPr>
        <w:pStyle w:val="FirstParagraph"/>
      </w:pPr>
      <w:r>
        <w:rPr>
          <w:bCs/>
          <w:b/>
        </w:rPr>
        <w:t xml:space="preserve">Abstract</w:t>
      </w:r>
    </w:p>
    <w:p>
      <w:pPr>
        <w:pStyle w:val="BodyText"/>
      </w:pPr>
      <w:r>
        <w:t xml:space="preserve">This chapter is designed to give readers the skills and knowledge necessary to get started in any of the walkthrough chapters. The goal for this chapter is to provide insights into key areas of working with R, develop mental models for working with R, and ultimately begin working with R using the RStudio Integrated Development Environment (IDE) through a series of introductory applied examples. While this chapter covers introductory data manipulation in R, please note that it is not intended to be a full and complete introduction to programming with R nor to using R for data science.</w:t>
      </w:r>
    </w:p>
    <w:bookmarkStart w:id="167" w:name="topics-emphasized-1"/>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67"/>
    <w:bookmarkStart w:id="168"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68"/>
    <w:bookmarkStart w:id="169"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69"/>
    <w:bookmarkStart w:id="170"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Cs/>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 Integrated Development 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that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70"/>
    <w:bookmarkStart w:id="171"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71"/>
    <w:bookmarkStart w:id="174"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we’re referring to a specific setup within RStudio, while we refer to general projects that you might work on with the lowercase</w:t>
      </w:r>
      <w:r>
        <w:t xml:space="preserve"> </w:t>
      </w:r>
      <w:r>
        <w:t xml:space="preserve">“</w:t>
      </w:r>
      <w:r>
        <w:t xml:space="preserve">project</w:t>
      </w:r>
      <w:r>
        <w:t xml:space="preserve">”</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bookmarkStart w:id="173" w:name="setting-up-your-project"/>
    <w:p>
      <w:pPr>
        <w:pStyle w:val="Heading3"/>
      </w:pPr>
      <w:r>
        <w:rPr>
          <w:rStyle w:val="SectionNumber"/>
        </w:rPr>
        <w:t xml:space="preserve">6.6.1</w:t>
      </w:r>
      <w:r>
        <w:tab/>
      </w:r>
      <w:r>
        <w:t xml:space="preserve">Setting up your project</w:t>
      </w:r>
    </w:p>
    <w:p>
      <w:pPr>
        <w:pStyle w:val="FirstParagraph"/>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Cs/>
          <w:i/>
        </w:rPr>
        <w:t xml:space="preserve">necessary</w:t>
      </w:r>
      <w:r>
        <w:t xml:space="preserve"> </w:t>
      </w:r>
      <w:r>
        <w:t xml:space="preserve">to create a Project for your work, although we</w:t>
      </w:r>
      <w:r>
        <w:t xml:space="preserve"> </w:t>
      </w:r>
      <w:r>
        <w:rPr>
          <w:iCs/>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72">
        <w:r>
          <w:rPr>
            <w:rStyle w:val="Hyperlink"/>
          </w:rPr>
          <w:t xml:space="preserve">article</w:t>
        </w:r>
      </w:hyperlink>
      <w:r>
        <w:t xml:space="preserve">(https:</w:t>
      </w:r>
      <w:hyperlink r:id="rId94"/>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73"/>
    <w:bookmarkEnd w:id="174"/>
    <w:bookmarkStart w:id="179"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Cs/>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bookmarkStart w:id="178" w:name="writing-your-own-functions"/>
    <w:p>
      <w:pPr>
        <w:pStyle w:val="Heading3"/>
      </w:pPr>
      <w:r>
        <w:rPr>
          <w:rStyle w:val="SectionNumber"/>
        </w:rPr>
        <w:t xml:space="preserve">6.7.1</w:t>
      </w:r>
      <w:r>
        <w:tab/>
      </w:r>
      <w:r>
        <w:t xml:space="preserve">Writing Your Own Functions</w:t>
      </w:r>
    </w:p>
    <w:p>
      <w:pPr>
        <w:pStyle w:val="FirstParagraph"/>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Cs/>
          <w:i/>
        </w:rPr>
        <w:t xml:space="preserve">know</w:t>
      </w:r>
      <w:r>
        <w:t xml:space="preserve"> </w:t>
      </w:r>
      <w:r>
        <w:t xml:space="preserve">you need to write a function.</w:t>
      </w:r>
    </w:p>
    <w:p>
      <w:pPr>
        <w:pStyle w:val="BodyText"/>
      </w:pPr>
      <w:r>
        <w:t xml:space="preserve">(We could argue that you need functions much sooner! For example, a general premise in programming is DRY, or Don’t Repeat Yourself._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75">
        <w:r>
          <w:rPr>
            <w:rStyle w:val="Hyperlink"/>
          </w:rPr>
          <w:t xml:space="preserve">Creating Functions</w:t>
        </w:r>
      </w:hyperlink>
      <w:r>
        <w:t xml:space="preserve">(https:</w:t>
      </w:r>
      <w:hyperlink r:id="rId94"/>
      <w:r>
        <w:t xml:space="preserve">//swcarpentry.github.io/r-novice-inflammation/02-func-R/) tutorial from</w:t>
      </w:r>
      <w:r>
        <w:t xml:space="preserve"> </w:t>
      </w:r>
      <w:hyperlink r:id="rId176">
        <w:r>
          <w:rPr>
            <w:rStyle w:val="Hyperlink"/>
          </w:rPr>
          <w:t xml:space="preserve">Software Carpentries</w:t>
        </w:r>
      </w:hyperlink>
      <w:r>
        <w:t xml:space="preserve">(</w:t>
      </w:r>
      <w:hyperlink r:id="rId177">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Cs/>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what happens if we only provide one argument?</w:t>
      </w:r>
    </w:p>
    <w:p>
      <w:pPr>
        <w:numPr>
          <w:ilvl w:val="0"/>
          <w:numId w:val="1028"/>
        </w:numPr>
        <w:pStyle w:val="Compact"/>
      </w:pPr>
      <w:r>
        <w:t xml:space="preserve">What happens if we provide more than two arguments?</w:t>
      </w:r>
    </w:p>
    <w:bookmarkEnd w:id="178"/>
    <w:bookmarkEnd w:id="179"/>
    <w:bookmarkStart w:id="196"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86" w:name="installing-and-loading-a-package"/>
    <w:p>
      <w:pPr>
        <w:pStyle w:val="Heading3"/>
      </w:pPr>
      <w:r>
        <w:rPr>
          <w:rStyle w:val="SectionNumber"/>
        </w:rPr>
        <w:t xml:space="preserve">6.8.1</w:t>
      </w:r>
      <w:r>
        <w:tab/>
      </w:r>
      <w:r>
        <w:t xml:space="preserve">Installing and Loading a Package</w:t>
      </w:r>
    </w:p>
    <w:bookmarkStart w:id="184" w:name="installing-a-package"/>
    <w:p>
      <w:pPr>
        <w:pStyle w:val="Heading4"/>
      </w:pPr>
      <w:r>
        <w:rPr>
          <w:rStyle w:val="SectionNumber"/>
        </w:rPr>
        <w:t xml:space="preserve">6.8.1.1</w:t>
      </w:r>
      <w:r>
        <w:tab/>
      </w:r>
      <w:r>
        <w:t xml:space="preserve">Installing a package</w:t>
      </w:r>
    </w:p>
    <w:p>
      <w:pPr>
        <w:pStyle w:val="FirstParagraph"/>
      </w:pPr>
      <w:r>
        <w:t xml:space="preserve">In</w:t>
      </w:r>
      <w:r>
        <w:t xml:space="preserve"> </w:t>
      </w:r>
      <w:hyperlink w:anchor="c05">
        <w:r>
          <w:rPr>
            <w:rStyle w:val="Hyperlink"/>
          </w:rPr>
          <w:t xml:space="preserve">Chapter 5</w:t>
        </w:r>
      </w:hyperlink>
      <w:r>
        <w:t xml:space="preserve">, you might have noticed at the very end that we installed two packages ({remotes}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93">
        <w:r>
          <w:rPr>
            <w:rStyle w:val="Hyperlink"/>
          </w:rPr>
          <w:t xml:space="preserve">CRAN</w:t>
        </w:r>
      </w:hyperlink>
      <w:r>
        <w:t xml:space="preserve">(https:</w:t>
      </w:r>
      <w:hyperlink r:id="rId94"/>
      <w:r>
        <w:t xml:space="preserve">//cran.r-project.org/), the</w:t>
      </w:r>
      <w:r>
        <w:t xml:space="preserve"> </w:t>
      </w:r>
      <w:r>
        <w:rPr>
          <w:bCs/>
          <w:b/>
        </w:rPr>
        <w:t xml:space="preserve">C</w:t>
      </w:r>
      <w:r>
        <w:t xml:space="preserve">omprehensive</w:t>
      </w:r>
      <w:r>
        <w:t xml:space="preserve"> </w:t>
      </w:r>
      <w:r>
        <w:rPr>
          <w:bCs/>
          <w:b/>
        </w:rPr>
        <w:t xml:space="preserve">R</w:t>
      </w:r>
      <w:r>
        <w:t xml:space="preserve"> </w:t>
      </w:r>
      <w:r>
        <w:rPr>
          <w:bCs/>
          <w:b/>
        </w:rPr>
        <w:t xml:space="preserve">A</w:t>
      </w:r>
      <w:r>
        <w:t xml:space="preserve">rchive</w:t>
      </w:r>
      <w:r>
        <w:t xml:space="preserve"> </w:t>
      </w:r>
      <w:r>
        <w:rPr>
          <w:bCs/>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Cs/>
          <w:i/>
        </w:rPr>
        <w:t xml:space="preserve">Note that the name of the package needs to be inside quotation marks when using the</w:t>
      </w:r>
      <w:r>
        <w:rPr>
          <w:iCs/>
          <w:i/>
        </w:rPr>
        <w:t xml:space="preserve"> </w:t>
      </w:r>
      <w:r>
        <w:rPr>
          <w:rStyle w:val="VerbatimChar"/>
          <w:iCs/>
          <w:i/>
        </w:rPr>
        <w:t xml:space="preserve">install.packages()</w:t>
      </w:r>
      <w:r>
        <w:rPr>
          <w:iCs/>
          <w:i/>
        </w:rPr>
        <w:t xml:space="preserve"> </w:t>
      </w:r>
      <w:r>
        <w:rPr>
          <w:iCs/>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81" name="Picture"/>
            <a:graphic>
              <a:graphicData uri="http://schemas.openxmlformats.org/drawingml/2006/picture">
                <pic:pic>
                  <pic:nvPicPr>
                    <pic:cNvPr descr="./man/figures/Figure%206.1.png" id="182" name="Picture"/>
                    <pic:cNvPicPr>
                      <a:picLocks noChangeArrowheads="1" noChangeAspect="1"/>
                    </pic:cNvPicPr>
                  </pic:nvPicPr>
                  <pic:blipFill>
                    <a:blip r:embed="rId180"/>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bookmarkStart w:id="183" w:name="fig:fig6-1"/>
      <w:bookmarkEnd w:id="183"/>
      <w:r>
        <w:t xml:space="preserve">Figure 6.1: Image of the Packages Pane, which is Found in the Bottom Right Corner of the RStudio IDE, along with the Files, Plots, Help, and Viewer Panes</w:t>
      </w:r>
    </w:p>
    <w:bookmarkEnd w:id="184"/>
    <w:bookmarkStart w:id="185" w:name="loading-a-package"/>
    <w:p>
      <w:pPr>
        <w:pStyle w:val="Heading4"/>
      </w:pPr>
      <w:r>
        <w:rPr>
          <w:rStyle w:val="SectionNumber"/>
        </w:rPr>
        <w:t xml:space="preserve">6.8.1.2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2023</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Cs/>
          <w:i/>
        </w:rPr>
        <w:t xml:space="preserve">Note that unlike installing a package, we do not need to put the package name inside quotation marks when we load the package into RStudio using the</w:t>
      </w:r>
      <w:r>
        <w:rPr>
          <w:iCs/>
          <w:i/>
        </w:rPr>
        <w:t xml:space="preserve"> </w:t>
      </w:r>
      <w:r>
        <w:rPr>
          <w:rStyle w:val="VerbatimChar"/>
          <w:iCs/>
          <w:i/>
        </w:rPr>
        <w:t xml:space="preserve">library()</w:t>
      </w:r>
      <w:r>
        <w:rPr>
          <w:iCs/>
          <w:i/>
        </w:rPr>
        <w:t xml:space="preserve"> </w:t>
      </w:r>
      <w:r>
        <w:rPr>
          <w:iCs/>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it.</w:t>
      </w:r>
      <w:r>
        <w:br/>
      </w:r>
      <w:r>
        <w:t xml:space="preserve">Using</w:t>
      </w:r>
      <w:r>
        <w:t xml:space="preserve"> </w:t>
      </w:r>
      <w:r>
        <w:rPr>
          <w:rStyle w:val="VerbatimChar"/>
        </w:rPr>
        <w:t xml:space="preserve">library()</w:t>
      </w:r>
      <w:r>
        <w:t xml:space="preserve"> </w:t>
      </w:r>
      <w:r>
        <w:t xml:space="preserve">will help to eliminate sources of confusion later.</w:t>
      </w:r>
    </w:p>
    <w:bookmarkEnd w:id="185"/>
    <w:bookmarkEnd w:id="186"/>
    <w:bookmarkStart w:id="188" w:name="how-to-find-packages"/>
    <w:p>
      <w:pPr>
        <w:pStyle w:val="Heading3"/>
      </w:pPr>
      <w:r>
        <w:rPr>
          <w:rStyle w:val="SectionNumber"/>
        </w:rPr>
        <w:t xml:space="preserve">6.8.2</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87">
        <w:r>
          <w:rPr>
            <w:rStyle w:val="Hyperlink"/>
          </w:rPr>
          <w:t xml:space="preserve">CRAN TaskViews</w:t>
        </w:r>
      </w:hyperlink>
      <w:r>
        <w:t xml:space="preserve"> </w:t>
      </w:r>
      <w:r>
        <w:t xml:space="preserve">(https</w:t>
      </w:r>
      <w:hyperlink r:id="rId94"/>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88"/>
    <w:bookmarkStart w:id="189" w:name="learning-more-about-a-package"/>
    <w:p>
      <w:pPr>
        <w:pStyle w:val="Heading3"/>
      </w:pPr>
      <w:r>
        <w:rPr>
          <w:rStyle w:val="SectionNumber"/>
        </w:rPr>
        <w:t xml:space="preserve">6.8.3</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Cs/>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89"/>
    <w:bookmarkStart w:id="190" w:name="installing-the-dataedu-package-1"/>
    <w:p>
      <w:pPr>
        <w:pStyle w:val="Heading3"/>
      </w:pPr>
      <w:r>
        <w:rPr>
          <w:rStyle w:val="SectionNumber"/>
        </w:rPr>
        <w:t xml:space="preserve">6.8.4</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install.packages("remotes", repos = "http://cran.us.r-project.org")</w:t>
      </w:r>
      <w:r>
        <w:t xml:space="preserve">, has two arguments,</w:t>
      </w:r>
      <w:r>
        <w:t xml:space="preserve"> </w:t>
      </w:r>
      <w:r>
        <w:rPr>
          <w:rStyle w:val="VerbatimChar"/>
        </w:rPr>
        <w:t xml:space="preserve">"remotes"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"remotes"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{remotes} package.</w:t>
      </w:r>
    </w:p>
    <w:p>
      <w:pPr>
        <w:pStyle w:val="BodyText"/>
      </w:pPr>
      <w:r>
        <w:t xml:space="preserve">The second function,</w:t>
      </w:r>
      <w:r>
        <w:t xml:space="preserve"> </w:t>
      </w:r>
      <w:r>
        <w:rPr>
          <w:rStyle w:val="VerbatimChar"/>
        </w:rPr>
        <w:t xml:space="preserve">remotes::install_github("data-edu/dataedu")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{remotes}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3">
        <w:r>
          <w:rPr>
            <w:rStyle w:val="Hyperlink"/>
          </w:rPr>
          <w:t xml:space="preserve">the repository for the {dataedu} package on GitHub</w:t>
        </w:r>
      </w:hyperlink>
      <w:r>
        <w:t xml:space="preserve">(https:</w:t>
      </w:r>
      <w:hyperlink r:id="rId94"/>
      <w:r>
        <w:t xml:space="preserve">//github.com/data-edu/dataedu) yourself!</w:t>
      </w:r>
      <w:r>
        <w:t xml:space="preserve"> </w:t>
      </w:r>
      <w:r>
        <w:t xml:space="preserve">We have to take this approach to load the {dataedu} package because the package is not available on CRAN yet.</w:t>
      </w:r>
    </w:p>
    <w:bookmarkEnd w:id="190"/>
    <w:bookmarkStart w:id="191" w:name="loading-the-dataedu-package"/>
    <w:p>
      <w:pPr>
        <w:pStyle w:val="Heading3"/>
      </w:pPr>
      <w:r>
        <w:rPr>
          <w:rStyle w:val="SectionNumber"/>
        </w:rPr>
        <w:t xml:space="preserve">6.8.5</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Cs/>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Cs/>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91"/>
    <w:bookmarkStart w:id="194" w:name="using-the-dataedu-package"/>
    <w:p>
      <w:pPr>
        <w:pStyle w:val="Heading3"/>
      </w:pPr>
      <w:r>
        <w:rPr>
          <w:rStyle w:val="SectionNumber"/>
        </w:rPr>
        <w:t xml:space="preserve">6.8.6</w:t>
      </w:r>
      <w:r>
        <w:tab/>
      </w:r>
      <w:r>
        <w:t xml:space="preserve">Using the {dataedu} package</w:t>
      </w:r>
    </w:p>
    <w:p>
      <w:pPr>
        <w:pStyle w:val="FirstParagraph"/>
      </w:pPr>
      <w:r>
        <w:t xml:space="preserve">There are some basic functions in the {dataedu} package that are helpful to know.</w:t>
      </w:r>
    </w:p>
    <w:bookmarkStart w:id="192" w:name="X2e5f8a12e8e50650f082e2e2053c5626b4755ee"/>
    <w:p>
      <w:pPr>
        <w:pStyle w:val="Heading4"/>
      </w:pPr>
      <w:r>
        <w:rPr>
          <w:rStyle w:val="SectionNumber"/>
        </w:rPr>
        <w:t xml:space="preserve">6.8.6.1</w:t>
      </w:r>
      <w:r>
        <w:tab/>
      </w:r>
      <w:r>
        <w:t xml:space="preserve">Installing the packages used throughout this book</w:t>
      </w:r>
    </w:p>
    <w:p>
      <w:pPr>
        <w:pStyle w:val="FirstParagraph"/>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6">
        <w:r>
          <w:rPr>
            <w:rStyle w:val="Hyperlink"/>
          </w:rPr>
          <w:t xml:space="preserve">authors@datascienceineducation.com</w:t>
        </w:r>
      </w:hyperlink>
      <w:r>
        <w:t xml:space="preserve"> </w:t>
      </w:r>
      <w:r>
        <w:t xml:space="preserve">(</w:t>
      </w:r>
      <w:hyperlink r:id="rId56">
        <w:r>
          <w:rPr>
            <w:rStyle w:val="Hyperlink"/>
          </w:rPr>
          <w:t xml:space="preserve">authors@datascienceineducation.com</w:t>
        </w:r>
      </w:hyperlink>
      <w:r>
        <w:t xml:space="preserve">)</w:t>
      </w:r>
    </w:p>
    <w:bookmarkEnd w:id="192"/>
    <w:bookmarkStart w:id="193" w:name="accessing-the-datasets-used-in-this-book"/>
    <w:p>
      <w:pPr>
        <w:pStyle w:val="Heading4"/>
      </w:pPr>
      <w:r>
        <w:rPr>
          <w:rStyle w:val="SectionNumber"/>
        </w:rPr>
        <w:t xml:space="preserve">6.8.6.2</w:t>
      </w:r>
      <w:r>
        <w:tab/>
      </w:r>
      <w:r>
        <w:t xml:space="preserve">Accessing the datasets used in this book</w:t>
      </w:r>
    </w:p>
    <w:p>
      <w:pPr>
        <w:pStyle w:val="FirstParagraph"/>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3">
        <w:r>
          <w:rPr>
            <w:rStyle w:val="Hyperlink"/>
          </w:rPr>
          <w:t xml:space="preserve">our GitHub repository</w:t>
        </w:r>
      </w:hyperlink>
      <w:r>
        <w:t xml:space="preserve">(https:</w:t>
      </w:r>
      <w:hyperlink r:id="rId94"/>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93"/>
    <w:bookmarkEnd w:id="194"/>
    <w:bookmarkStart w:id="195" w:name="X1a795bad29ebbf8c1c3be904b4eb8ac9dd6a8ba"/>
    <w:p>
      <w:pPr>
        <w:pStyle w:val="Heading3"/>
      </w:pPr>
      <w:r>
        <w:rPr>
          <w:rStyle w:val="SectionNumber"/>
        </w:rPr>
        <w:t xml:space="preserve">6.8.7</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95"/>
    <w:bookmarkEnd w:id="196"/>
    <w:bookmarkStart w:id="198" w:name="data"/>
    <w:p>
      <w:pPr>
        <w:pStyle w:val="Heading2"/>
      </w:pPr>
      <w:r>
        <w:rPr>
          <w:rStyle w:val="SectionNumber"/>
        </w:rPr>
        <w:t xml:space="preserve">6.9</w:t>
      </w:r>
      <w:r>
        <w:tab/>
      </w:r>
      <w:r>
        <w:t xml:space="preserve">Data</w:t>
      </w:r>
    </w:p>
    <w:p>
      <w:pPr>
        <w:pStyle w:val="FirstParagraph"/>
      </w:pPr>
      <w:r>
        <w:t xml:space="preserve">We have</w:t>
      </w:r>
      <w:r>
        <w:t xml:space="preserve"> </w:t>
      </w:r>
      <w:r>
        <w:rPr>
          <w:iCs/>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2024</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97">
        <w:r>
          <w:rPr>
            <w:rStyle w:val="Hyperlink"/>
          </w:rPr>
          <w:t xml:space="preserve">Databases using R</w:t>
        </w:r>
      </w:hyperlink>
      <w:r>
        <w:t xml:space="preserve"> </w:t>
      </w:r>
      <w:r>
        <w:t xml:space="preserve">(https</w:t>
      </w:r>
      <w:hyperlink r:id="rId94"/>
      <w:r>
        <w:t xml:space="preserve">://db.rstudio.com/) resource from RStudio.</w:t>
      </w:r>
    </w:p>
    <w:bookmarkEnd w:id="198"/>
    <w:bookmarkStart w:id="203"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 Open Source Software,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200" name="Picture"/>
            <a:graphic>
              <a:graphicData uri="http://schemas.openxmlformats.org/drawingml/2006/picture">
                <pic:pic>
                  <pic:nvPicPr>
                    <pic:cNvPr descr="./man/figures/Figure%206.2.png" id="201" name="Picture"/>
                    <pic:cNvPicPr>
                      <a:picLocks noChangeArrowheads="1" noChangeAspect="1"/>
                    </pic:cNvPicPr>
                  </pic:nvPicPr>
                  <pic:blipFill>
                    <a:blip r:embed="rId199"/>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bookmarkStart w:id="202" w:name="fig:fig6-2"/>
      <w:bookmarkEnd w:id="202"/>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203"/>
    <w:bookmarkStart w:id="214"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205"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204">
        <w:r>
          <w:rPr>
            <w:rStyle w:val="Hyperlink"/>
          </w:rPr>
          <w:t xml:space="preserve">{janitor} function</w:t>
        </w:r>
      </w:hyperlink>
      <w:r>
        <w:t xml:space="preserve">(https:</w:t>
      </w:r>
      <w:hyperlink r:id="rId94"/>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Cs/>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205"/>
    <w:bookmarkStart w:id="206"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206"/>
    <w:bookmarkStart w:id="211"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208" name="Picture"/>
            <a:graphic>
              <a:graphicData uri="http://schemas.openxmlformats.org/drawingml/2006/picture">
                <pic:pic>
                  <pic:nvPicPr>
                    <pic:cNvPr descr="./man/figures/Figure%206.3.png" id="209" name="Picture"/>
                    <pic:cNvPicPr>
                      <a:picLocks noChangeArrowheads="1" noChangeAspect="1"/>
                    </pic:cNvPicPr>
                  </pic:nvPicPr>
                  <pic:blipFill>
                    <a:blip r:embed="rId207"/>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bookmarkStart w:id="210" w:name="fig:fig6-3"/>
      <w:bookmarkEnd w:id="210"/>
      <w:r>
        <w:t xml:space="preserve">Figure 6.3: Example from the</w:t>
      </w:r>
      <w:r>
        <w:t xml:space="preserve"> </w:t>
      </w:r>
      <w:r>
        <w:rPr>
          <w:rStyle w:val="VerbatimChar"/>
        </w:rPr>
        <w:t xml:space="preserve">coalesce()</w:t>
      </w:r>
      <w:r>
        <w:t xml:space="preserve"> </w:t>
      </w:r>
      <w:r>
        <w:t xml:space="preserve">Help Documentation</w:t>
      </w:r>
    </w:p>
    <w:bookmarkEnd w:id="211"/>
    <w:bookmarkStart w:id="212"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212"/>
    <w:bookmarkStart w:id="213"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Cs/>
          <w:i/>
        </w:rPr>
        <w:t xml:space="preserve">do</w:t>
      </w:r>
      <w:r>
        <w:t xml:space="preserve"> </w:t>
      </w:r>
      <w:r>
        <w:t xml:space="preserve">come across content that you want to explore in a bit more depth.</w:t>
      </w:r>
    </w:p>
    <w:bookmarkEnd w:id="213"/>
    <w:bookmarkEnd w:id="214"/>
    <w:bookmarkStart w:id="239"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Cs/>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220"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 RStudio Console: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rPr>
        <w:t xml:space="preserve">.R</w:t>
      </w:r>
      <w:r>
        <w:t xml:space="preserve"> </w:t>
      </w:r>
      <w:r>
        <w:t xml:space="preserve">script, one by one, and notice what you see happening in the Console 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bookmarkStart w:id="219" w:name="function-conflicts-between-packages"/>
    <w:p>
      <w:pPr>
        <w:pStyle w:val="Heading4"/>
      </w:pPr>
      <w:r>
        <w:rPr>
          <w:rStyle w:val="SectionNumber"/>
        </w:rPr>
        <w:t xml:space="preserve">6.12.1.1</w:t>
      </w:r>
      <w:r>
        <w:tab/>
      </w:r>
      <w:r>
        <w:t xml:space="preserve">Function Conflicts between Packages</w:t>
      </w:r>
    </w:p>
    <w:p>
      <w:pPr>
        <w:pStyle w:val="FirstParagraph"/>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216" name="Picture"/>
            <a:graphic>
              <a:graphicData uri="http://schemas.openxmlformats.org/drawingml/2006/picture">
                <pic:pic>
                  <pic:nvPicPr>
                    <pic:cNvPr descr="./man/figures/Figure%206.4.png" id="217" name="Picture"/>
                    <pic:cNvPicPr>
                      <a:picLocks noChangeArrowheads="1" noChangeAspect="1"/>
                    </pic:cNvPicPr>
                  </pic:nvPicPr>
                  <pic:blipFill>
                    <a:blip r:embed="rId215"/>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bookmarkStart w:id="218" w:name="fig:fig6-4"/>
      <w:bookmarkEnd w:id="218"/>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Cs/>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accompany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Cs/>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Cs/>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219"/>
    <w:bookmarkEnd w:id="220"/>
    <w:bookmarkStart w:id="226"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directly access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222" name="Picture"/>
            <a:graphic>
              <a:graphicData uri="http://schemas.openxmlformats.org/drawingml/2006/picture">
                <pic:pic>
                  <pic:nvPicPr>
                    <pic:cNvPr descr="./man/figures/Figure%206.5.png" id="223" name="Picture"/>
                    <pic:cNvPicPr>
                      <a:picLocks noChangeArrowheads="1" noChangeAspect="1"/>
                    </pic:cNvPicPr>
                  </pic:nvPicPr>
                  <pic:blipFill>
                    <a:blip r:embed="rId221"/>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bookmarkStart w:id="224" w:name="fig:fig6-5"/>
      <w:bookmarkEnd w:id="224"/>
      <w:r>
        <w:t xml:space="preserve">Figure 6.5: Loading the</w:t>
      </w:r>
      <w:r>
        <w:t xml:space="preserve"> </w:t>
      </w:r>
      <w:r>
        <w:rPr>
          <w:rStyle w:val="VerbatimChar"/>
        </w:rPr>
        <w:t xml:space="preserve">ma_data</w:t>
      </w:r>
      <w:r>
        <w:t xml:space="preserve"> </w:t>
      </w:r>
      <w:r>
        <w:t xml:space="preserve">Dataset</w:t>
      </w:r>
    </w:p>
    <w:bookmarkStart w:id="225" w:name="the-assignment-operator"/>
    <w:p>
      <w:pPr>
        <w:pStyle w:val="Heading4"/>
      </w:pPr>
      <w:r>
        <w:rPr>
          <w:rStyle w:val="SectionNumber"/>
        </w:rPr>
        <w:t xml:space="preserve">6.12.2.1</w:t>
      </w:r>
      <w:r>
        <w:tab/>
      </w:r>
      <w:r>
        <w:t xml:space="preserve">The assignment operator</w:t>
      </w:r>
    </w:p>
    <w:p>
      <w:pPr>
        <w:pStyle w:val="FirstParagraph"/>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w:t>
      </w:r>
      <w:r>
        <w:t xml:space="preserve"> </w:t>
      </w:r>
      <w:r>
        <w:t xml:space="preserve">Regardless of which option you choose, both are different means to the same end.</w:t>
      </w:r>
    </w:p>
    <w:bookmarkEnd w:id="225"/>
    <w:bookmarkEnd w:id="226"/>
    <w:bookmarkStart w:id="228"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Cs/>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bookmarkStart w:id="227" w:name="Xd37ab2b923edf2f24e37361cf289f8e95a6b6ab"/>
    <w:p>
      <w:pPr>
        <w:pStyle w:val="Heading4"/>
      </w:pPr>
      <w:r>
        <w:rPr>
          <w:rStyle w:val="SectionNumber"/>
        </w:rPr>
        <w:t xml:space="preserve">6.12.3.1</w:t>
      </w:r>
      <w:r>
        <w:tab/>
      </w:r>
      <w:r>
        <w:t xml:space="preserve">Common errors: typos, spaces, and parentheses</w:t>
      </w:r>
    </w:p>
    <w:p>
      <w:pPr>
        <w:pStyle w:val="FirstParagraph"/>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Cs/>
          <w:i/>
        </w:rPr>
        <w:t xml:space="preserve">Note: the single backtick key is usually in the top-left of your keyboard. It’s common to try and use a set of single quotation marks (’ ’) instead of the actual backticks, but they don’t work the same way!</w:t>
      </w:r>
    </w:p>
    <w:p>
      <w:pPr>
        <w:pStyle w:val="BodyText"/>
      </w:pPr>
      <w:r>
        <w:rPr>
          <w:iCs/>
          <w:i/>
        </w:rPr>
        <w:t xml:space="preserve">The</w:t>
      </w:r>
      <w:r>
        <w:rPr>
          <w:iCs/>
          <w:i/>
        </w:rPr>
        <w:t xml:space="preserve"> </w:t>
      </w:r>
      <w:r>
        <w:rPr>
          <w:rStyle w:val="VerbatimChar"/>
          <w:iCs/>
          <w:i/>
        </w:rPr>
        <w:t xml:space="preserve">$</w:t>
      </w:r>
      <w:r>
        <w:rPr>
          <w:iCs/>
          <w:i/>
        </w:rPr>
        <w:t xml:space="preserve"> </w:t>
      </w:r>
      <w:r>
        <w:rPr>
          <w:iCs/>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227"/>
    <w:bookmarkEnd w:id="228"/>
    <w:bookmarkStart w:id="235"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Cs/>
          <w:i/>
        </w:rPr>
        <w:t xml:space="preserve">Note: You can find additional keyboard shortcuts for RStudio by going to</w:t>
      </w:r>
      <w:r>
        <w:rPr>
          <w:iCs/>
          <w:i/>
        </w:rPr>
        <w:t xml:space="preserve"> </w:t>
      </w:r>
      <w:r>
        <w:rPr>
          <w:iCs/>
          <w:i/>
        </w:rPr>
        <w:t xml:space="preserve">“</w:t>
      </w:r>
      <w:r>
        <w:rPr>
          <w:iCs/>
          <w:i/>
        </w:rPr>
        <w:t xml:space="preserve">Help</w:t>
      </w:r>
      <w:r>
        <w:rPr>
          <w:iCs/>
          <w:i/>
        </w:rPr>
        <w:t xml:space="preserve">”</w:t>
      </w:r>
      <w:r>
        <w:rPr>
          <w:iCs/>
          <w:i/>
        </w:rPr>
        <w:t xml:space="preserve"> </w:t>
      </w:r>
      <w:r>
        <w:rPr>
          <w:iCs/>
          <w:i/>
        </w:rPr>
        <w:t xml:space="preserve">in the top bar and then selecting</w:t>
      </w:r>
      <w:r>
        <w:rPr>
          <w:iCs/>
          <w:i/>
        </w:rPr>
        <w:t xml:space="preserve"> </w:t>
      </w:r>
      <w:r>
        <w:rPr>
          <w:iCs/>
          <w:i/>
        </w:rPr>
        <w:t xml:space="preserve">“</w:t>
      </w:r>
      <w:r>
        <w:rPr>
          <w:iCs/>
          <w:i/>
        </w:rPr>
        <w:t xml:space="preserve">Keyboard Shortcuts Help</w:t>
      </w:r>
      <w:r>
        <w:rPr>
          <w:iCs/>
          <w:i/>
        </w:rPr>
        <w:t xml:space="preserve">”</w:t>
      </w:r>
      <w:r>
        <w:rPr>
          <w:iCs/>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bookmarkStart w:id="229" w:name="reading-code"/>
    <w:p>
      <w:pPr>
        <w:pStyle w:val="Heading4"/>
      </w:pPr>
      <w:r>
        <w:rPr>
          <w:rStyle w:val="SectionNumber"/>
        </w:rPr>
        <w:t xml:space="preserve">6.12.4.1</w:t>
      </w:r>
      <w:r>
        <w:tab/>
      </w:r>
      <w:r>
        <w:t xml:space="preserve">“</w:t>
      </w:r>
      <w:r>
        <w:t xml:space="preserve">Reading</w:t>
      </w:r>
      <w:r>
        <w:t xml:space="preserve">”</w:t>
      </w:r>
      <w:r>
        <w:t xml:space="preserve"> </w:t>
      </w:r>
      <w:r>
        <w:t xml:space="preserve">code</w:t>
      </w:r>
    </w:p>
    <w:p>
      <w:pPr>
        <w:pStyle w:val="FirstParagraph"/>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 and then</w:t>
      </w:r>
      <w:r>
        <w:t xml:space="preserve"> </w:t>
      </w:r>
      <w:r>
        <w:rPr>
          <w:iCs/>
          <w:i/>
        </w:rPr>
        <w:t xml:space="preserve">group</w:t>
      </w:r>
      <w:r>
        <w:t xml:space="preserve"> </w:t>
      </w:r>
      <w:r>
        <w:t xml:space="preserve">it</w:t>
      </w:r>
      <w:r>
        <w:t xml:space="preserve"> </w:t>
      </w:r>
      <w:r>
        <w:rPr>
          <w:iCs/>
          <w:i/>
        </w:rPr>
        <w:t xml:space="preserve">by</w:t>
      </w:r>
      <w:r>
        <w:t xml:space="preserve"> </w:t>
      </w:r>
      <w:r>
        <w:rPr>
          <w:rStyle w:val="VerbatimChar"/>
        </w:rPr>
        <w:t xml:space="preserve">District Name</w:t>
      </w:r>
      <w:r>
        <w:t xml:space="preserve"> </w:t>
      </w:r>
      <w:r>
        <w:t xml:space="preserve">and then</w:t>
      </w:r>
      <w:r>
        <w:t xml:space="preserve"> </w:t>
      </w:r>
      <w:r>
        <w:rPr>
          <w:iCs/>
          <w:i/>
        </w:rPr>
        <w:t xml:space="preserve">count</w:t>
      </w:r>
      <w:r>
        <w:t xml:space="preserve"> </w:t>
      </w:r>
      <w:r>
        <w:t xml:space="preserve">(the number of schools in a district) and then</w:t>
      </w:r>
      <w:r>
        <w:t xml:space="preserve"> </w:t>
      </w:r>
      <w:r>
        <w:rPr>
          <w:iCs/>
          <w:i/>
        </w:rPr>
        <w:t xml:space="preserve">filter</w:t>
      </w:r>
      <w:r>
        <w:t xml:space="preserve"> </w:t>
      </w:r>
      <w:r>
        <w:t xml:space="preserve">for Districts with more than 10 schools and then</w:t>
      </w:r>
      <w:r>
        <w:t xml:space="preserve"> </w:t>
      </w:r>
      <w:r>
        <w:rPr>
          <w:iCs/>
          <w:i/>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This is because we’re starting with our dataset,</w:t>
      </w:r>
      <w:r>
        <w:t xml:space="preserve"> </w:t>
      </w:r>
      <w:r>
        <w:rPr>
          <w:rStyle w:val="VerbatimChar"/>
        </w:rPr>
        <w:t xml:space="preserve">ma_data_init</w:t>
      </w:r>
      <w:r>
        <w:t xml:space="preserve">,</w:t>
      </w:r>
      <w:r>
        <w:t xml:space="preserve"> </w:t>
      </w:r>
      <w:r>
        <w:rPr>
          <w:iCs/>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bookmarkEnd w:id="229"/>
    <w:bookmarkStart w:id="234" w:name="the-pipe-operator"/>
    <w:p>
      <w:pPr>
        <w:pStyle w:val="Heading4"/>
      </w:pPr>
      <w:r>
        <w:rPr>
          <w:rStyle w:val="SectionNumber"/>
        </w:rPr>
        <w:t xml:space="preserve">6.12.4.2</w:t>
      </w:r>
      <w:r>
        <w:tab/>
      </w:r>
      <w:r>
        <w:t xml:space="preserve">The pipe operator</w:t>
      </w:r>
    </w:p>
    <w:p>
      <w:pPr>
        <w:pStyle w:val="FirstParagraph"/>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the use of the {tidyverse}, which is a package of packages designed for most data science workflows.</w:t>
      </w:r>
    </w:p>
    <w:p>
      <w:pPr>
        <w:pStyle w:val="BodyText"/>
      </w:pPr>
      <w:r>
        <w:rPr>
          <w:iCs/>
          <w:i/>
        </w:rPr>
        <w:t xml:space="preserve">Note: as you progress in your R learning journey you will likely find that you need to move well beyond the tidyverse for accomplishing your analytical goals—and that’s OK!</w:t>
      </w:r>
      <w:r>
        <w:t xml:space="preserve"> </w:t>
      </w:r>
      <w:r>
        <w:rPr>
          <w:iCs/>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which is French for</w:t>
      </w:r>
      <w:r>
        <w:t xml:space="preserve"> </w:t>
      </w:r>
      <w:r>
        <w:t xml:space="preserve">“</w:t>
      </w:r>
      <w:r>
        <w:t xml:space="preserve">this is not a pipe</w:t>
      </w:r>
      <w:r>
        <w:t xml:space="preserve">”</w:t>
      </w:r>
      <w:r>
        <w:t xml:space="preserve">.</w:t>
      </w:r>
    </w:p>
    <w:p>
      <w:pPr>
        <w:pStyle w:val="CaptionedFigure"/>
      </w:pPr>
      <w:r>
        <w:drawing>
          <wp:inline>
            <wp:extent cx="5334000" cy="3000375"/>
            <wp:effectExtent b="0" l="0" r="0" t="0"/>
            <wp:docPr descr="Figure 6.6: The Treachery of Images by Magritte" title="" id="231" name="Picture"/>
            <a:graphic>
              <a:graphicData uri="http://schemas.openxmlformats.org/drawingml/2006/picture">
                <pic:pic>
                  <pic:nvPicPr>
                    <pic:cNvPr descr="./man/figures/Figure%206.6.png" id="232"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233" w:name="fig:fig6-6"/>
      <w:bookmarkEnd w:id="233"/>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234"/>
    <w:bookmarkEnd w:id="235"/>
    <w:bookmarkStart w:id="237"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of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bookmarkStart w:id="236" w:name="the-difference-between-and"/>
    <w:p>
      <w:pPr>
        <w:pStyle w:val="Heading4"/>
      </w:pPr>
      <w:r>
        <w:rPr>
          <w:rStyle w:val="SectionNumber"/>
        </w:rPr>
        <w:t xml:space="preserve">6.12.5.1</w:t>
      </w:r>
      <w:r>
        <w:tab/>
      </w:r>
      <w:r>
        <w:t xml:space="preserve">The difference between</w:t>
      </w:r>
      <w:r>
        <w:t xml:space="preserve"> </w:t>
      </w:r>
      <w:r>
        <w:rPr>
          <w:rStyle w:val="VerbatimChar"/>
        </w:rPr>
        <w:t xml:space="preserve">=</w:t>
      </w:r>
      <w:r>
        <w:t xml:space="preserve"> </w:t>
      </w:r>
      <w:r>
        <w:t xml:space="preserve">and</w:t>
      </w:r>
      <w:r>
        <w:t xml:space="preserve"> </w:t>
      </w:r>
      <w:r>
        <w:rPr>
          <w:rStyle w:val="VerbatimChar"/>
        </w:rPr>
        <w:t xml:space="preserve">==</w:t>
      </w:r>
    </w:p>
    <w:p>
      <w:pPr>
        <w:pStyle w:val="FirstParagraph"/>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236"/>
    <w:bookmarkEnd w:id="237"/>
    <w:bookmarkStart w:id="238"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Cs/>
          <w:i/>
        </w:rPr>
        <w:t xml:space="preserve">must</w:t>
      </w:r>
      <w:r>
        <w:t xml:space="preserve"> </w:t>
      </w:r>
      <w:r>
        <w:t xml:space="preserve">start with a letter, although it doesn’t matter if the letter is capitalized or in lower case.</w:t>
      </w:r>
    </w:p>
    <w:bookmarkEnd w:id="238"/>
    <w:bookmarkEnd w:id="239"/>
    <w:bookmarkStart w:id="241"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Cs/>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240"/>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241"/>
    <w:bookmarkEnd w:id="242"/>
    <w:bookmarkStart w:id="286" w:name="c07"/>
    <w:p>
      <w:pPr>
        <w:pStyle w:val="Heading1"/>
      </w:pPr>
      <w:r>
        <w:rPr>
          <w:rStyle w:val="SectionNumber"/>
        </w:rPr>
        <w:t xml:space="preserve">7</w:t>
      </w:r>
      <w:r>
        <w:tab/>
      </w:r>
      <w:r>
        <w:t xml:space="preserve">Walkthrough 1: The education data science pipeline with online science class data</w:t>
      </w:r>
    </w:p>
    <w:bookmarkStart w:id="243" w:name="topics-emphasized-2"/>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 emphasized in terms of distinct but related</w:t>
      </w:r>
      <w:r>
        <w:t xml:space="preserve"> </w:t>
      </w:r>
      <w:r>
        <w:t xml:space="preserve">steps involved in the process of data science. In this book, we use the six steps - described in detail</w:t>
      </w:r>
      <w:r>
        <w:t xml:space="preserve"> </w:t>
      </w:r>
      <w:r>
        <w:t xml:space="preserve">in</w:t>
      </w:r>
      <w:r>
        <w:t xml:space="preserve"> </w:t>
      </w:r>
      <w:hyperlink w:anchor="c03">
        <w:r>
          <w:rPr>
            <w:rStyle w:val="Hyperlink"/>
          </w:rPr>
          <w:t xml:space="preserve">Chapter 3</w:t>
        </w:r>
      </w:hyperlink>
      <w:r>
        <w:t xml:space="preserve"> </w:t>
      </w:r>
      <w:r>
        <w:t xml:space="preserve">- 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Cs/>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numPr>
          <w:ilvl w:val="0"/>
          <w:numId w:val="1036"/>
        </w:numPr>
        <w:pStyle w:val="Compact"/>
      </w:pPr>
      <w:r>
        <w:t xml:space="preserve">Tidying data</w:t>
      </w:r>
    </w:p>
    <w:p>
      <w:pPr>
        <w:numPr>
          <w:ilvl w:val="0"/>
          <w:numId w:val="1036"/>
        </w:numPr>
        <w:pStyle w:val="Compact"/>
      </w:pPr>
      <w:r>
        <w:t xml:space="preserve">Transforming data</w:t>
      </w:r>
    </w:p>
    <w:bookmarkEnd w:id="243"/>
    <w:bookmarkStart w:id="244"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244"/>
    <w:bookmarkStart w:id="245"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 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245"/>
    <w:bookmarkStart w:id="246"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 it, we</w:t>
      </w:r>
      <w:r>
        <w:t xml:space="preserve"> </w:t>
      </w:r>
      <w:r>
        <w:t xml:space="preserve">present</w:t>
      </w:r>
      <w:r>
        <w:t xml:space="preserve"> </w:t>
      </w:r>
      <w:r>
        <w:rPr>
          <w:iCs/>
          <w:i/>
        </w:rPr>
        <w:t xml:space="preserve">one approach</w:t>
      </w:r>
      <w:r>
        <w:t xml:space="preserve"> </w:t>
      </w:r>
      <w:r>
        <w:t xml:space="preserve">to analyzing a specific dataset. In this chapter, the</w:t>
      </w:r>
      <w:r>
        <w:t xml:space="preserve"> </w:t>
      </w:r>
      <w:r>
        <w:t xml:space="preserve">approach is what we refer to as the</w:t>
      </w:r>
      <w:r>
        <w:t xml:space="preserve"> </w:t>
      </w:r>
      <w:r>
        <w:rPr>
          <w:iCs/>
          <w:i/>
        </w:rPr>
        <w:t xml:space="preserve">education data science pipeline</w:t>
      </w:r>
      <w:r>
        <w:t xml:space="preserve">, orsome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 walkthroughs. For example, every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the foundational skills chapter,</w:t>
      </w:r>
      <w:r>
        <w:t xml:space="preserve"> </w:t>
      </w:r>
      <w:r>
        <w:t xml:space="preserve">then reading and writing and running some of the code in the previous chapter</w:t>
      </w:r>
      <w:r>
        <w:t xml:space="preserve"> </w:t>
      </w:r>
      <w:hyperlink w:anchor="X316b3d5fef9b3562d32f7c39f154a3bc3ab9c58">
        <w:r>
          <w:rPr>
            <w:rStyle w:val="Hyperlink"/>
          </w:rPr>
          <w:t xml:space="preserve">Chapter 6</w:t>
        </w:r>
      </w:hyperlink>
      <w:r>
        <w:t xml:space="preserve"> </w:t>
      </w:r>
      <w:r>
        <w:t xml:space="preserve">may be helpful to you.</w:t>
      </w:r>
    </w:p>
    <w:bookmarkEnd w:id="246"/>
    <w:bookmarkStart w:id="255"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so, we rely heavily on a set of tools that we use throughout</w:t>
      </w:r>
      <w:r>
        <w:t xml:space="preserve"> </w:t>
      </w:r>
      <w:r>
        <w:rPr>
          <w:iCs/>
          <w:i/>
        </w:rPr>
        <w:t xml:space="preserve">all</w:t>
      </w:r>
      <w:r>
        <w:t xml:space="preserve"> </w:t>
      </w:r>
      <w:r>
        <w:t xml:space="preserve">of the</w:t>
      </w:r>
      <w:r>
        <w:t xml:space="preserve"> </w:t>
      </w:r>
      <w:r>
        <w:t xml:space="preserve">walkthroughs, 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247">
        <w:r>
          <w:rPr>
            <w:rStyle w:val="Hyperlink"/>
          </w:rPr>
          <w:t xml:space="preserve">https://www.tidyverse.org/</w:t>
        </w:r>
      </w:hyperlink>
      <w:r>
        <w:t xml:space="preserve">.</w:t>
      </w:r>
    </w:p>
    <w:bookmarkStart w:id="248"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w:t>
      </w:r>
      <w:r>
        <w:t xml:space="preserve"> </w:t>
      </w:r>
      <w:r>
        <w:t xml:space="preserve">- but not replace - 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 system</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Cs/>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Cs/>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hyperlink w:anchor="c14">
        <w:r>
          <w:rPr>
            <w:rStyle w:val="Hyperlink"/>
          </w:rPr>
          <w:t xml:space="preserve">Walkthrough 8/Chapter 14</w:t>
        </w:r>
      </w:hyperlink>
      <w:r>
        <w:t xml:space="preserve">, and we will provide more details there about the dataset and the context.</w:t>
      </w:r>
    </w:p>
    <w:p>
      <w:pPr>
        <w:pStyle w:val="BodyText"/>
      </w:pPr>
      <w:r>
        <w:t xml:space="preserve">To understand students’ performance, we will focus on a learning management</w:t>
      </w:r>
      <w:r>
        <w:t xml:space="preserve"> </w:t>
      </w:r>
      <w:r>
        <w:t xml:space="preserve">system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bookmarkEnd w:id="248"/>
    <w:bookmarkStart w:id="250" w:name="data-sources"/>
    <w:p>
      <w:pPr>
        <w:pStyle w:val="Heading3"/>
      </w:pPr>
      <w:r>
        <w:rPr>
          <w:rStyle w:val="SectionNumber"/>
        </w:rPr>
        <w:t xml:space="preserve">7.5.2</w:t>
      </w:r>
      <w:r>
        <w:tab/>
      </w:r>
      <w:r>
        <w:t xml:space="preserve">Data Sources</w:t>
      </w:r>
    </w:p>
    <w:bookmarkStart w:id="249"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Cs/>
          <w:i/>
        </w:rPr>
        <w:t xml:space="preserve">measures</w:t>
      </w:r>
      <w:r>
        <w:t xml:space="preserve">: interest, utility value, and perceived</w:t>
      </w:r>
      <w:r>
        <w:t xml:space="preserve"> </w:t>
      </w:r>
      <w:r>
        <w:t xml:space="preserve">competence. A</w:t>
      </w:r>
      <w:r>
        <w:t xml:space="preserve"> </w:t>
      </w:r>
      <w:r>
        <w:rPr>
          <w:iCs/>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perceived competence) and believe that the concept they are trying to learn is</w:t>
      </w:r>
      <w:r>
        <w:t xml:space="preserve"> </w:t>
      </w:r>
      <w:r>
        <w:t xml:space="preserve">important (value)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 value)</w:t>
      </w:r>
    </w:p>
    <w:p>
      <w:pPr>
        <w:numPr>
          <w:ilvl w:val="0"/>
          <w:numId w:val="1040"/>
        </w:numPr>
        <w:pStyle w:val="Compact"/>
      </w:pPr>
      <w:r>
        <w:t xml:space="preserve">I consider this topic to be one of my best subjects. (Perceived competence)</w:t>
      </w:r>
    </w:p>
    <w:p>
      <w:pPr>
        <w:numPr>
          <w:ilvl w:val="0"/>
          <w:numId w:val="1040"/>
        </w:numPr>
        <w:pStyle w:val="Compact"/>
      </w:pPr>
      <w:r>
        <w:t xml:space="preserve">I am not interested in this course. (Interest - 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 know.</w:t>
      </w:r>
      <w:r>
        <w:t xml:space="preserve"> </w:t>
      </w:r>
      <w:r>
        <w:t xml:space="preserve">(Utility value)</w:t>
      </w:r>
    </w:p>
    <w:p>
      <w:pPr>
        <w:numPr>
          <w:ilvl w:val="0"/>
          <w:numId w:val="1040"/>
        </w:numPr>
        <w:pStyle w:val="Compact"/>
      </w:pPr>
      <w:r>
        <w:t xml:space="preserve">I don’t feel comfortable when it comes to answering questions in this area.</w:t>
      </w:r>
      <w:r>
        <w:t xml:space="preserve"> </w:t>
      </w:r>
      <w:r>
        <w:t xml:space="preserve">(Perceived competence - 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 (Utility</w:t>
      </w:r>
      <w:r>
        <w:t xml:space="preserve"> </w:t>
      </w:r>
      <w:r>
        <w:t xml:space="preserve">value)</w:t>
      </w:r>
    </w:p>
    <w:p>
      <w:pPr>
        <w:numPr>
          <w:ilvl w:val="0"/>
          <w:numId w:val="1040"/>
        </w:numPr>
        <w:pStyle w:val="Compact"/>
      </w:pPr>
      <w:r>
        <w:t xml:space="preserve">I’ve always wanted to learn more about this subject. (Interest)</w:t>
      </w:r>
    </w:p>
    <w:bookmarkEnd w:id="249"/>
    <w:bookmarkEnd w:id="250"/>
    <w:bookmarkStart w:id="251" w:name="data-source-2-log-trace-data"/>
    <w:p>
      <w:pPr>
        <w:pStyle w:val="Heading3"/>
      </w:pPr>
      <w:r>
        <w:rPr>
          <w:rStyle w:val="SectionNumber"/>
        </w:rPr>
        <w:t xml:space="preserve">7.5.3</w:t>
      </w:r>
      <w:r>
        <w:tab/>
      </w:r>
      <w:r>
        <w:t xml:space="preserve">Data Source #2: Log-Trace Data</w:t>
      </w:r>
    </w:p>
    <w:p>
      <w:pPr>
        <w:pStyle w:val="FirstParagraph"/>
      </w:pPr>
      <w:r>
        <w:rPr>
          <w:iCs/>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w:t>
      </w:r>
      <w:hyperlink w:anchor="ref-siemens2012">
        <w:r>
          <w:rPr>
            <w:rStyle w:val="Hyperlink"/>
          </w:rPr>
          <w:t xml:space="preserve">Siemens and d Baker 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bookmarkEnd w:id="251"/>
    <w:bookmarkStart w:id="252"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bookmarkEnd w:id="252"/>
    <w:bookmarkStart w:id="253"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but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bookmarkEnd w:id="253"/>
    <w:bookmarkStart w:id="254"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bookmarkEnd w:id="254"/>
    <w:bookmarkEnd w:id="255"/>
    <w:bookmarkStart w:id="256"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t>
      </w:r>
      <w:hyperlink w:anchor="ref-R-tidyverse">
        <w:r>
          <w:rPr>
            <w:rStyle w:val="Hyperlink"/>
          </w:rPr>
          <w:t xml:space="preserve">Wickham 2023</w:t>
        </w:r>
      </w:hyperlink>
      <w:r>
        <w:t xml:space="preserve">)</w:t>
      </w:r>
      <w:r>
        <w:t xml:space="preserve">,create formatted tables using {apaTables}</w:t>
      </w:r>
      <w:r>
        <w:t xml:space="preserve"> </w:t>
      </w:r>
      <w:r>
        <w:t xml:space="preserve">(</w:t>
      </w:r>
      <w:hyperlink w:anchor="ref-R-apaTables">
        <w:r>
          <w:rPr>
            <w:rStyle w:val="Hyperlink"/>
          </w:rPr>
          <w:t xml:space="preserve">Stanley 2021</w:t>
        </w:r>
      </w:hyperlink>
      <w:r>
        <w:t xml:space="preserve">)</w:t>
      </w:r>
      <w:r>
        <w:t xml:space="preserve"> </w:t>
      </w:r>
      <w:r>
        <w:t xml:space="preserve">and</w:t>
      </w:r>
      <w:r>
        <w:t xml:space="preserve"> </w:t>
      </w:r>
      <w:r>
        <w:t xml:space="preserve">{sjPlot}</w:t>
      </w:r>
      <w:r>
        <w:t xml:space="preserve"> </w:t>
      </w:r>
      <w:r>
        <w:t xml:space="preserve">(</w:t>
      </w:r>
      <w:hyperlink w:anchor="ref-R-sjPlot">
        <w:r>
          <w:rPr>
            <w:rStyle w:val="Hyperlink"/>
          </w:rPr>
          <w:t xml:space="preserve">Lüdecke 2023</w:t>
        </w:r>
      </w:hyperlink>
      <w:r>
        <w:t xml:space="preserve">)</w:t>
      </w:r>
      <w:r>
        <w:t xml:space="preserve">, and export datasets using {readxl}</w:t>
      </w:r>
      <w:r>
        <w:t xml:space="preserve"> </w:t>
      </w:r>
      <w:r>
        <w:t xml:space="preserve">(</w:t>
      </w:r>
      <w:hyperlink w:anchor="ref-R-readxl">
        <w:r>
          <w:rPr>
            <w:rStyle w:val="Hyperlink"/>
          </w:rPr>
          <w:t xml:space="preserve">Wickham and Bryan 2023</w:t>
        </w:r>
      </w:hyperlink>
      <w:r>
        <w:t xml:space="preserve">)</w:t>
      </w:r>
      <w:r>
        <w:t xml:space="preserve">.</w:t>
      </w:r>
    </w:p>
    <w:p>
      <w:pPr>
        <w:pStyle w:val="BodyText"/>
      </w:pPr>
      <w:r>
        <w:rPr>
          <w:iCs/>
          <w:i/>
          <w:bCs/>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Cs/>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Cs/>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Packages 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256"/>
    <w:bookmarkStart w:id="257"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257"/>
    <w:bookmarkStart w:id="258"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 12</w:t>
      </w:r>
      <w:r>
        <w:br/>
      </w:r>
      <w:r>
        <w:rPr>
          <w:rStyle w:val="VerbatimChar"/>
        </w:rPr>
        <w:t xml:space="preserve">##    opdata_username opdata_CourseID Q1MaincellgroupRow1 Q1MaincellgroupRow2</w:t>
      </w:r>
      <w:r>
        <w:br/>
      </w:r>
      <w:r>
        <w:rPr>
          <w:rStyle w:val="VerbatimChar"/>
        </w:rPr>
        <w:t xml:space="preserve">##    &lt;chr&gt;           &lt;chr&gt;                         &lt;dbl&gt;               &lt;dbl&gt;</w:t>
      </w:r>
      <w:r>
        <w:br/>
      </w:r>
      <w:r>
        <w:rPr>
          <w:rStyle w:val="VerbatimChar"/>
        </w:rPr>
        <w:t xml:space="preserve">##  1 _80624_1        FrScA-S116-01                     4                   4</w:t>
      </w:r>
      <w:r>
        <w:br/>
      </w:r>
      <w:r>
        <w:rPr>
          <w:rStyle w:val="VerbatimChar"/>
        </w:rPr>
        <w:t xml:space="preserve">##  2 _80623_1        BioA-S116-01                      4                   4</w:t>
      </w:r>
      <w:r>
        <w:br/>
      </w:r>
      <w:r>
        <w:rPr>
          <w:rStyle w:val="VerbatimChar"/>
        </w:rPr>
        <w:t xml:space="preserve">##  3 _82588_1        OcnA-S116-03                     NA                  NA</w:t>
      </w:r>
      <w:r>
        <w:br/>
      </w:r>
      <w:r>
        <w:rPr>
          <w:rStyle w:val="VerbatimChar"/>
        </w:rPr>
        <w:t xml:space="preserve">##  4 _80623_1        AnPhA-S116-01                     4                   3</w:t>
      </w:r>
      <w:r>
        <w:br/>
      </w:r>
      <w:r>
        <w:rPr>
          <w:rStyle w:val="VerbatimChar"/>
        </w:rPr>
        <w:t xml:space="preserve">##  5 _80624_1        AnPhA-S116-01                    NA                  NA</w:t>
      </w:r>
      <w:r>
        <w:br/>
      </w:r>
      <w:r>
        <w:rPr>
          <w:rStyle w:val="VerbatimChar"/>
        </w:rPr>
        <w:t xml:space="preserve">##  6 _80624_1        AnPhA-S116-02                     4                   2</w:t>
      </w:r>
      <w:r>
        <w:br/>
      </w:r>
      <w:r>
        <w:rPr>
          <w:rStyle w:val="VerbatimChar"/>
        </w:rPr>
        <w:t xml:space="preserve">##  7 _80624_1        AnPhA-T116-01                    NA                  NA</w:t>
      </w:r>
      <w:r>
        <w:br/>
      </w:r>
      <w:r>
        <w:rPr>
          <w:rStyle w:val="VerbatimChar"/>
        </w:rPr>
        <w:t xml:space="preserve">##  8 _80624_1        BioA-S116-01                      5                   3</w:t>
      </w:r>
      <w:r>
        <w:br/>
      </w:r>
      <w:r>
        <w:rPr>
          <w:rStyle w:val="VerbatimChar"/>
        </w:rPr>
        <w:t xml:space="preserve">##  9 _80624_1        BioA-T116-01                     NA                  NA</w:t>
      </w:r>
      <w:r>
        <w:br/>
      </w:r>
      <w:r>
        <w:rPr>
          <w:rStyle w:val="VerbatimChar"/>
        </w:rPr>
        <w:t xml:space="preserve">## 10 _80624_1        PhysA-S116-01                     4                   4</w:t>
      </w:r>
      <w:r>
        <w:br/>
      </w:r>
      <w:r>
        <w:rPr>
          <w:rStyle w:val="VerbatimChar"/>
        </w:rPr>
        <w:t xml:space="preserve">## # ℹ 1,092 more rows</w:t>
      </w:r>
      <w:r>
        <w:br/>
      </w:r>
      <w:r>
        <w:rPr>
          <w:rStyle w:val="VerbatimChar"/>
        </w:rPr>
        <w:t xml:space="preserve">## # ℹ 8 more variables: Q1MaincellgroupRow3 &lt;dbl&gt;, Q1MaincellgroupRow4 &lt;dbl&gt;,</w:t>
      </w:r>
      <w:r>
        <w:br/>
      </w:r>
      <w:r>
        <w:rPr>
          <w:rStyle w:val="VerbatimChar"/>
        </w:rPr>
        <w:t xml:space="preserve">## #   Q1MaincellgroupRow5 &lt;dbl&gt;, Q1MaincellgroupRow6 &lt;dbl&gt;,</w:t>
      </w:r>
      <w:r>
        <w:br/>
      </w:r>
      <w:r>
        <w:rPr>
          <w:rStyle w:val="VerbatimChar"/>
        </w:rPr>
        <w:t xml:space="preserve">## #   Q1MaincellgroupRow7 &lt;dbl&gt;, Q1MaincellgroupRow8 &lt;dbl&gt;,</w:t>
      </w:r>
      <w:r>
        <w:br/>
      </w:r>
      <w:r>
        <w:rPr>
          <w:rStyle w:val="VerbatimChar"/>
        </w:rPr>
        <w:t xml:space="preserve">## #   Q1MaincellgroupRow9 &lt;dbl&gt;, Q1MaincellgroupRow10 &lt;dbl&gt;</w:t>
      </w:r>
    </w:p>
    <w:p>
      <w:pPr>
        <w:pStyle w:val="SourceCode"/>
      </w:pPr>
      <w:r>
        <w:rPr>
          <w:rStyle w:val="NormalTok"/>
        </w:rPr>
        <w:t xml:space="preserve">course_data</w:t>
      </w:r>
    </w:p>
    <w:p>
      <w:pPr>
        <w:pStyle w:val="SourceCode"/>
      </w:pPr>
      <w:r>
        <w:rPr>
          <w:rStyle w:val="VerbatimChar"/>
        </w:rPr>
        <w:t xml:space="preserve">## # A tibble: 29,711 × 8</w:t>
      </w:r>
      <w:r>
        <w:br/>
      </w:r>
      <w:r>
        <w:rPr>
          <w:rStyle w:val="VerbatimChar"/>
        </w:rPr>
        <w:t xml:space="preserve">##    CourseSectionOrigID Bb_UserPK Gradebook_Item    Grade_Category FinalGradeCEMS</w:t>
      </w:r>
      <w:r>
        <w:br/>
      </w:r>
      <w:r>
        <w:rPr>
          <w:rStyle w:val="VerbatimChar"/>
        </w:rPr>
        <w:t xml:space="preserve">##    &lt;chr&gt;                   &lt;dbl&gt; &lt;chr&gt;             &lt;chr&gt;                   &lt;dbl&gt;</w:t>
      </w:r>
      <w:r>
        <w:br/>
      </w:r>
      <w:r>
        <w:rPr>
          <w:rStyle w:val="VerbatimChar"/>
        </w:rPr>
        <w:t xml:space="preserve">##  1 AnPhA-S116-01           60186 POINTS EARNED &amp; … &lt;NA&gt;                     86.3</w:t>
      </w:r>
      <w:r>
        <w:br/>
      </w:r>
      <w:r>
        <w:rPr>
          <w:rStyle w:val="VerbatimChar"/>
        </w:rPr>
        <w:t xml:space="preserve">##  2 AnPhA-S116-01           60186 WORK ATTEMPTED    &lt;NA&gt;                     86.3</w:t>
      </w:r>
      <w:r>
        <w:br/>
      </w:r>
      <w:r>
        <w:rPr>
          <w:rStyle w:val="VerbatimChar"/>
        </w:rPr>
        <w:t xml:space="preserve">##  3 AnPhA-S116-01           60186 0.1: Message You… &lt;NA&gt;                     86.3</w:t>
      </w:r>
      <w:r>
        <w:br/>
      </w:r>
      <w:r>
        <w:rPr>
          <w:rStyle w:val="VerbatimChar"/>
        </w:rPr>
        <w:t xml:space="preserve">##  4 AnPhA-S116-01           60186 0.2: Intro Assig… Hw                       86.3</w:t>
      </w:r>
      <w:r>
        <w:br/>
      </w:r>
      <w:r>
        <w:rPr>
          <w:rStyle w:val="VerbatimChar"/>
        </w:rPr>
        <w:t xml:space="preserve">##  5 AnPhA-S116-01           60186 0.3: Intro Assig… Hw                       86.3</w:t>
      </w:r>
      <w:r>
        <w:br/>
      </w:r>
      <w:r>
        <w:rPr>
          <w:rStyle w:val="VerbatimChar"/>
        </w:rPr>
        <w:t xml:space="preserve">##  6 AnPhA-S116-01           60186 1.1: Quiz         Qz                       86.3</w:t>
      </w:r>
      <w:r>
        <w:br/>
      </w:r>
      <w:r>
        <w:rPr>
          <w:rStyle w:val="VerbatimChar"/>
        </w:rPr>
        <w:t xml:space="preserve">##  7 AnPhA-S116-01           60186 1.2: Quiz         Qz                       86.3</w:t>
      </w:r>
      <w:r>
        <w:br/>
      </w:r>
      <w:r>
        <w:rPr>
          <w:rStyle w:val="VerbatimChar"/>
        </w:rPr>
        <w:t xml:space="preserve">##  8 AnPhA-S116-01           60186 1.3: Create a Li… Hw                       86.3</w:t>
      </w:r>
      <w:r>
        <w:br/>
      </w:r>
      <w:r>
        <w:rPr>
          <w:rStyle w:val="VerbatimChar"/>
        </w:rPr>
        <w:t xml:space="preserve">##  9 AnPhA-S116-01           60186 1.3: Create a Li… Hw                       86.3</w:t>
      </w:r>
      <w:r>
        <w:br/>
      </w:r>
      <w:r>
        <w:rPr>
          <w:rStyle w:val="VerbatimChar"/>
        </w:rPr>
        <w:t xml:space="preserve">## 10 AnPhA-S116-01           60186 1.4: Negative Fe… Hw                       86.3</w:t>
      </w:r>
      <w:r>
        <w:br/>
      </w:r>
      <w:r>
        <w:rPr>
          <w:rStyle w:val="VerbatimChar"/>
        </w:rPr>
        <w:t xml:space="preserve">## # ℹ 29,701 more rows</w:t>
      </w:r>
      <w:r>
        <w:br/>
      </w:r>
      <w:r>
        <w:rPr>
          <w:rStyle w:val="VerbatimChar"/>
        </w:rPr>
        <w:t xml:space="preserve">## # ℹ 3 more variables: Points_Possible &lt;dbl&gt;, Points_Earned &lt;dbl&gt;, Gender &lt;chr&gt;</w:t>
      </w:r>
    </w:p>
    <w:p>
      <w:pPr>
        <w:pStyle w:val="SourceCode"/>
      </w:pPr>
      <w:r>
        <w:rPr>
          <w:rStyle w:val="NormalTok"/>
        </w:rPr>
        <w:t xml:space="preserve">course_minutes</w:t>
      </w:r>
    </w:p>
    <w:p>
      <w:pPr>
        <w:pStyle w:val="SourceCode"/>
      </w:pPr>
      <w:r>
        <w:rPr>
          <w:rStyle w:val="VerbatimChar"/>
        </w:rPr>
        <w:t xml:space="preserve">## # A tibble: 598 ×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ℹ 588 more rows</w:t>
      </w:r>
    </w:p>
    <w:bookmarkEnd w:id="258"/>
    <w:bookmarkStart w:id="265"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a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to</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10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we will end up with 10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 .</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bookmarkStart w:id="259"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3 new variables, taking the total number of variables</w:t>
      </w:r>
      <w:r>
        <w:t xml:space="preserve"> </w:t>
      </w:r>
      <w:r>
        <w:t xml:space="preserve">in this dataset from 8 to 11. We will still see the original variable</w:t>
      </w:r>
      <w:r>
        <w:t xml:space="preserve"> </w:t>
      </w:r>
      <w:r>
        <w:rPr>
          <w:rStyle w:val="VerbatimChar"/>
        </w:rPr>
        <w:t xml:space="preserve">CourseSectionOrigID</w:t>
      </w:r>
      <w:r>
        <w:t xml:space="preserve"> </w:t>
      </w:r>
      <w:r>
        <w:t xml:space="preserve">in the data as well.</w:t>
      </w:r>
    </w:p>
    <w:bookmarkEnd w:id="259"/>
    <w:bookmarkStart w:id="263"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Cs/>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of our datasets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 -</w:t>
      </w:r>
      <w:r>
        <w:t xml:space="preserve"> </w:t>
      </w:r>
      <w:r>
        <w:t xml:space="preserve">instead, we are just cleaning the column headers up so that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 12</w:t>
      </w:r>
      <w:r>
        <w:br/>
      </w:r>
      <w:r>
        <w:rPr>
          <w:rStyle w:val="VerbatimChar"/>
        </w:rPr>
        <w:t xml:space="preserve">##    student_id course_id       q1    q2    q3    q4    q5    q6    q7    q8    q9</w:t>
      </w:r>
      <w:r>
        <w:br/>
      </w:r>
      <w:r>
        <w:rPr>
          <w:rStyle w:val="VerbatimChar"/>
        </w:rPr>
        <w:t xml:space="preserve">##    &lt;chr&gt;      &lt;chr&gt;        &lt;dbl&gt; &lt;dbl&gt; &lt;dbl&gt; &lt;dbl&gt; &lt;dbl&gt; &lt;dbl&gt; &lt;dbl&gt; &lt;dbl&gt; &lt;dbl&gt;</w:t>
      </w:r>
      <w:r>
        <w:br/>
      </w:r>
      <w:r>
        <w:rPr>
          <w:rStyle w:val="VerbatimChar"/>
        </w:rPr>
        <w:t xml:space="preserve">##  1 _80624_1   FrScA-S116-…     4     4     4     5     5     4     5     5     5</w:t>
      </w:r>
      <w:r>
        <w:br/>
      </w:r>
      <w:r>
        <w:rPr>
          <w:rStyle w:val="VerbatimChar"/>
        </w:rPr>
        <w:t xml:space="preserve">##  2 _80623_1   BioA-S116-01     4     4     3     4     4     4     4     3     4</w:t>
      </w:r>
      <w:r>
        <w:br/>
      </w:r>
      <w:r>
        <w:rPr>
          <w:rStyle w:val="VerbatimChar"/>
        </w:rPr>
        <w:t xml:space="preserve">##  3 _82588_1   OcnA-S116-03    NA    NA    NA    NA    NA    NA    NA    NA    NA</w:t>
      </w:r>
      <w:r>
        <w:br/>
      </w:r>
      <w:r>
        <w:rPr>
          <w:rStyle w:val="VerbatimChar"/>
        </w:rPr>
        <w:t xml:space="preserve">##  4 _80623_1   AnPhA-S116-…     4     3     3     4     3     3     3     4     2</w:t>
      </w:r>
      <w:r>
        <w:br/>
      </w:r>
      <w:r>
        <w:rPr>
          <w:rStyle w:val="VerbatimChar"/>
        </w:rPr>
        <w:t xml:space="preserve">##  5 _80624_1   AnPhA-S116-…    NA    NA    NA    NA    NA    NA    NA    NA    NA</w:t>
      </w:r>
      <w:r>
        <w:br/>
      </w:r>
      <w:r>
        <w:rPr>
          <w:rStyle w:val="VerbatimChar"/>
        </w:rPr>
        <w:t xml:space="preserve">##  6 _80624_1   AnPhA-S116-…     4     2     2     4     4     4     5     4     4</w:t>
      </w:r>
      <w:r>
        <w:br/>
      </w:r>
      <w:r>
        <w:rPr>
          <w:rStyle w:val="VerbatimChar"/>
        </w:rPr>
        <w:t xml:space="preserve">##  7 _80624_1   AnPhA-T116-…    NA    NA    NA    NA    NA    NA    NA    NA    NA</w:t>
      </w:r>
      <w:r>
        <w:br/>
      </w:r>
      <w:r>
        <w:rPr>
          <w:rStyle w:val="VerbatimChar"/>
        </w:rPr>
        <w:t xml:space="preserve">##  8 _80624_1   BioA-S116-01     5     3     3     5     5     4     5     5     3</w:t>
      </w:r>
      <w:r>
        <w:br/>
      </w:r>
      <w:r>
        <w:rPr>
          <w:rStyle w:val="VerbatimChar"/>
        </w:rPr>
        <w:t xml:space="preserve">##  9 _80624_1   BioA-T116-01    NA    NA    NA    NA    NA    NA    NA    NA    NA</w:t>
      </w:r>
      <w:r>
        <w:br/>
      </w:r>
      <w:r>
        <w:rPr>
          <w:rStyle w:val="VerbatimChar"/>
        </w:rPr>
        <w:t xml:space="preserve">## 10 _80624_1   PhysA-S116-…     4     4     3     4     4     4     4     4     3</w:t>
      </w:r>
      <w:r>
        <w:br/>
      </w:r>
      <w:r>
        <w:rPr>
          <w:rStyle w:val="VerbatimChar"/>
        </w:rPr>
        <w:t xml:space="preserve">## # ℹ 1,092 more rows</w:t>
      </w:r>
      <w:r>
        <w:br/>
      </w:r>
      <w:r>
        <w:rPr>
          <w:rStyle w:val="VerbatimChar"/>
        </w:rPr>
        <w:t xml:space="preserve">## # ℹ 1 more variable: q10 &lt;dbl&gt;</w:t>
      </w:r>
    </w:p>
    <w:p>
      <w:pPr>
        <w:pStyle w:val="FirstParagraph"/>
      </w:pPr>
      <w:r>
        <w:t xml:space="preserve">Those variable names look better now!</w:t>
      </w:r>
    </w:p>
    <w:p>
      <w:pPr>
        <w:pStyle w:val="BodyText"/>
      </w:pPr>
      <w:r>
        <w:t xml:space="preserve">When we look at the data more closely, though, we will notice that the</w:t>
      </w:r>
      <w:r>
        <w:t xml:space="preserve"> </w:t>
      </w:r>
      <w:r>
        <w:rPr>
          <w:rStyle w:val="VerbatimChar"/>
        </w:rPr>
        <w:t xml:space="preserve">student_id</w:t>
      </w:r>
      <w:r>
        <w:t xml:space="preserve"> </w:t>
      </w:r>
      <w:r>
        <w:t xml:space="preserve">variable has another issue - the variable has some additional</w:t>
      </w:r>
      <w:r>
        <w:t xml:space="preserve"> </w:t>
      </w:r>
      <w:r>
        <w:t xml:space="preserve">characters before and after</w:t>
      </w:r>
      <w:r>
        <w:t xml:space="preserve"> </w:t>
      </w:r>
      <w:r>
        <w:rPr>
          <w:iCs/>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5-digit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rPr>
          <w:iCs/>
          <w:i/>
        </w:rPr>
        <w:t xml:space="preserve">string</w:t>
      </w:r>
      <w:r>
        <w:t xml:space="preserve"> </w:t>
      </w:r>
      <w:r>
        <w:t xml:space="preserve">variables: variables that store</w:t>
      </w:r>
      <w:r>
        <w:t xml:space="preserve"> </w:t>
      </w:r>
      <w:r>
        <w:t xml:space="preserve">text data. You can specify the indices of the variables you want the string to</w:t>
      </w:r>
      <w:r>
        <w:t xml:space="preserve"> </w:t>
      </w:r>
      <w:r>
        <w:rPr>
          <w:iCs/>
          <w:i/>
        </w:rPr>
        <w:t xml:space="preserve">start</w:t>
      </w:r>
      <w:r>
        <w:t xml:space="preserve"> </w:t>
      </w:r>
      <w:r>
        <w:t xml:space="preserve">and</w:t>
      </w:r>
      <w:r>
        <w:t xml:space="preserve"> </w:t>
      </w:r>
      <w:r>
        <w:rPr>
          <w:iCs/>
          <w:i/>
        </w:rPr>
        <w:t xml:space="preserve">end</w:t>
      </w:r>
      <w:r>
        <w:t xml:space="preserve"> </w:t>
      </w:r>
      <w:r>
        <w:t xml:space="preserve">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 INCLUDE. When we</w:t>
      </w:r>
      <w:r>
        <w:t xml:space="preserve"> </w:t>
      </w:r>
      <w:r>
        <w:t xml:space="preserve">type</w:t>
      </w:r>
      <w:r>
        <w:t xml:space="preserve"> </w:t>
      </w:r>
      <w:r>
        <w:rPr>
          <w:rStyle w:val="VerbatimChar"/>
        </w:rPr>
        <w:t xml:space="preserve">end = -3</w:t>
      </w:r>
      <w:r>
        <w:t xml:space="preserve">, we end up deleting only the last 2 characters. Our new</w:t>
      </w:r>
      <w:r>
        <w:t xml:space="preserve"> </w:t>
      </w:r>
      <w:r>
        <w:t xml:space="preserve">rightmost character will be the final 8.</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5-digit ID number we are shooting</w:t>
      </w:r>
      <w:r>
        <w:t xml:space="preserve"> </w:t>
      </w:r>
      <w:r>
        <w:t xml:space="preserve">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Cs/>
          <w:i/>
        </w:rPr>
        <w:t xml:space="preserve">Note: you may receive a warning telling you that</w:t>
      </w:r>
      <w:r>
        <w:rPr>
          <w:iCs/>
          <w:i/>
        </w:rPr>
        <w:t xml:space="preserve"> </w:t>
      </w:r>
      <w:r>
        <w:rPr>
          <w:rStyle w:val="VerbatimChar"/>
          <w:iCs/>
          <w:i/>
        </w:rPr>
        <w:t xml:space="preserve">NA</w:t>
      </w:r>
      <w:r>
        <w:rPr>
          <w:iCs/>
          <w:i/>
        </w:rPr>
        <w:t xml:space="preserve"> </w:t>
      </w:r>
      <w:r>
        <w:rPr>
          <w:iCs/>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There was 1 warning in `mutate()`.</w:t>
      </w:r>
      <w:r>
        <w:br/>
      </w:r>
      <w:r>
        <w:rPr>
          <w:rStyle w:val="VerbatimChar"/>
        </w:rPr>
        <w:t xml:space="preserve">## ℹ In argument: `student_id = as.numeric(student_id)`.</w:t>
      </w:r>
      <w:r>
        <w:br/>
      </w:r>
      <w:r>
        <w:rPr>
          <w:rStyle w:val="VerbatimChar"/>
        </w:rPr>
        <w:t xml:space="preserve">## Caused by warning:</w:t>
      </w:r>
      <w:r>
        <w:br/>
      </w:r>
      <w:r>
        <w:rPr>
          <w:rStyle w:val="VerbatimChar"/>
        </w:rPr>
        <w:t xml:space="preserve">## !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w:t>
      </w:r>
      <w:r>
        <w:t xml:space="preserve"> </w:t>
      </w:r>
      <w:r>
        <w:t xml:space="preserve">two variables that correspond to the course and the student so that we can match</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 two datasets</w:t>
      </w:r>
      <w:r>
        <w:t xml:space="preserve"> </w:t>
      </w:r>
      <w:r>
        <w:t xml:space="preserve">using the {dplyr} function,</w:t>
      </w:r>
      <w:r>
        <w:t xml:space="preserve"> </w:t>
      </w:r>
      <w:r>
        <w:rPr>
          <w:rStyle w:val="VerbatimChar"/>
        </w:rPr>
        <w:t xml:space="preserve">left_join()</w:t>
      </w:r>
      <w:r>
        <w:t xml:space="preserve">.</w:t>
      </w:r>
    </w:p>
    <w:p>
      <w:pPr>
        <w:pStyle w:val="BodyText"/>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left_join(course_data,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w:t>
      </w:r>
    </w:p>
    <w:p>
      <w:pPr>
        <w:pStyle w:val="SourceCode"/>
      </w:pPr>
      <w:r>
        <w:rPr>
          <w:rStyle w:val="VerbatimChar"/>
        </w:rPr>
        <w:t xml:space="preserve">## # A tibble: 40,348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Cs/>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Cs/>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 - and common -</w:t>
      </w:r>
      <w:r>
        <w:t xml:space="preserve"> </w:t>
      </w:r>
      <w:r>
        <w:t xml:space="preserve">in many data analysis processing pipelines, both in education and in any field.</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bookmarkStart w:id="260"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joins and retains all of the</w:t>
      </w:r>
      <w:r>
        <w:t xml:space="preserve"> </w:t>
      </w:r>
      <w:r>
        <w:rPr>
          <w:iCs/>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28,645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0"/>
    <w:bookmarkStart w:id="261"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w:t>
      </w:r>
      <w:r>
        <w:t xml:space="preserve"> </w:t>
      </w:r>
      <w:r>
        <w:rPr>
          <w:iCs/>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85865 POINTS EARNED… &lt;NA&gt;          </w:t>
      </w:r>
      <w:r>
        <w:br/>
      </w:r>
      <w:r>
        <w:rPr>
          <w:rStyle w:val="VerbatimChar"/>
        </w:rPr>
        <w:t xml:space="preserve">##  2 AnPhA-S116… AnPhA   S116     01           85865 WORK ATTEMPTED &lt;NA&gt;          </w:t>
      </w:r>
      <w:r>
        <w:br/>
      </w:r>
      <w:r>
        <w:rPr>
          <w:rStyle w:val="VerbatimChar"/>
        </w:rPr>
        <w:t xml:space="preserve">##  3 AnPhA-S116… AnPhA   S116     01           85865 0.1: Message … &lt;NA&gt;          </w:t>
      </w:r>
      <w:r>
        <w:br/>
      </w:r>
      <w:r>
        <w:rPr>
          <w:rStyle w:val="VerbatimChar"/>
        </w:rPr>
        <w:t xml:space="preserve">##  4 AnPhA-S116… AnPhA   S116     01           85865 0.2: Intro As… Hw            </w:t>
      </w:r>
      <w:r>
        <w:br/>
      </w:r>
      <w:r>
        <w:rPr>
          <w:rStyle w:val="VerbatimChar"/>
        </w:rPr>
        <w:t xml:space="preserve">##  5 AnPhA-S116… AnPhA   S116     01           85865 0.3: Intro As… Hw            </w:t>
      </w:r>
      <w:r>
        <w:br/>
      </w:r>
      <w:r>
        <w:rPr>
          <w:rStyle w:val="VerbatimChar"/>
        </w:rPr>
        <w:t xml:space="preserve">##  6 AnPhA-S116… AnPhA   S116     01           85865 1.1: Quiz      Qz            </w:t>
      </w:r>
      <w:r>
        <w:br/>
      </w:r>
      <w:r>
        <w:rPr>
          <w:rStyle w:val="VerbatimChar"/>
        </w:rPr>
        <w:t xml:space="preserve">##  7 AnPhA-S116… AnPhA   S116     01           85865 1.2: Quiz      Qz            </w:t>
      </w:r>
      <w:r>
        <w:br/>
      </w:r>
      <w:r>
        <w:rPr>
          <w:rStyle w:val="VerbatimChar"/>
        </w:rPr>
        <w:t xml:space="preserve">##  8 AnPhA-S116… AnPhA   S116     01           85865 1.3: Create a… Hw            </w:t>
      </w:r>
      <w:r>
        <w:br/>
      </w:r>
      <w:r>
        <w:rPr>
          <w:rStyle w:val="VerbatimChar"/>
        </w:rPr>
        <w:t xml:space="preserve">##  9 AnPhA-S116… AnPhA   S116     01           85865 1.3: Create a… Hw            </w:t>
      </w:r>
      <w:r>
        <w:br/>
      </w:r>
      <w:r>
        <w:rPr>
          <w:rStyle w:val="VerbatimChar"/>
        </w:rPr>
        <w:t xml:space="preserve">## 10 AnPhA-S116… AnPhA   S116     01           85865 1.4: Negative… Hw            </w:t>
      </w:r>
      <w:r>
        <w:br/>
      </w:r>
      <w:r>
        <w:rPr>
          <w:rStyle w:val="VerbatimChar"/>
        </w:rPr>
        <w:t xml:space="preserve">## # ℹ 1,046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1"/>
    <w:bookmarkStart w:id="262" w:name="right_join"/>
    <w:p>
      <w:pPr>
        <w:pStyle w:val="Heading4"/>
      </w:pPr>
      <w:r>
        <w:rPr>
          <w:rStyle w:val="SectionNumber"/>
        </w:rPr>
        <w:t xml:space="preserve">7.9.2.3</w:t>
      </w:r>
      <w:r>
        <w:tab/>
      </w:r>
      <w:r>
        <w:rPr>
          <w:rStyle w:val="VerbatimChar"/>
        </w:rPr>
        <w:t xml:space="preserve">right_join()</w:t>
      </w:r>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39,593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39,583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right_join(pre_survey, course_data, by = c("student_id", "course_id")): Detected an unexpected many-to-many relationship between `x` and `y`.</w:t>
      </w:r>
      <w:r>
        <w:br/>
      </w:r>
      <w:r>
        <w:rPr>
          <w:rStyle w:val="VerbatimChar"/>
        </w:rPr>
        <w:t xml:space="preserve">## ℹ Row 26 of `x` matches multiple rows in `y`.</w:t>
      </w:r>
      <w:r>
        <w:br/>
      </w:r>
      <w:r>
        <w:rPr>
          <w:rStyle w:val="VerbatimChar"/>
        </w:rPr>
        <w:t xml:space="preserve">## ℹ Row 22129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40,348 × 21</w:t>
      </w:r>
      <w:r>
        <w:br/>
      </w:r>
      <w:r>
        <w:rPr>
          <w:rStyle w:val="VerbatimChar"/>
        </w:rPr>
        <w:t xml:space="preserve">##    student_id course_id       q1    q2    q3    q4    q5    q6    q7    q8    q9</w:t>
      </w:r>
      <w:r>
        <w:br/>
      </w:r>
      <w:r>
        <w:rPr>
          <w:rStyle w:val="VerbatimChar"/>
        </w:rPr>
        <w:t xml:space="preserve">##         &lt;dbl&gt; &lt;chr&gt;        &lt;dbl&gt; &lt;dbl&gt; &lt;dbl&gt; &lt;dbl&gt; &lt;dbl&gt; &lt;dbl&gt; &lt;dbl&gt; &lt;dbl&gt; &lt;dbl&gt;</w:t>
      </w:r>
      <w:r>
        <w:br/>
      </w:r>
      <w:r>
        <w:rPr>
          <w:rStyle w:val="VerbatimChar"/>
        </w:rPr>
        <w:t xml:space="preserve">##  1      85791 FrScA-S116-…     3     3     3     3     4     3     3     3     2</w:t>
      </w:r>
      <w:r>
        <w:br/>
      </w:r>
      <w:r>
        <w:rPr>
          <w:rStyle w:val="VerbatimChar"/>
        </w:rPr>
        <w:t xml:space="preserve">##  2      85791 FrScA-S116-…     3     3     3     3     4     3     3     3     2</w:t>
      </w:r>
      <w:r>
        <w:br/>
      </w:r>
      <w:r>
        <w:rPr>
          <w:rStyle w:val="VerbatimChar"/>
        </w:rPr>
        <w:t xml:space="preserve">##  3      85791 FrScA-S116-…     3     3     3     3     4     3     3     3     2</w:t>
      </w:r>
      <w:r>
        <w:br/>
      </w:r>
      <w:r>
        <w:rPr>
          <w:rStyle w:val="VerbatimChar"/>
        </w:rPr>
        <w:t xml:space="preserve">##  4      85791 FrScA-S116-…     3     3     3     3     4     3     3     3     2</w:t>
      </w:r>
      <w:r>
        <w:br/>
      </w:r>
      <w:r>
        <w:rPr>
          <w:rStyle w:val="VerbatimChar"/>
        </w:rPr>
        <w:t xml:space="preserve">##  5      85791 FrScA-S116-…     3     3     3     3     4     3     3     3     2</w:t>
      </w:r>
      <w:r>
        <w:br/>
      </w:r>
      <w:r>
        <w:rPr>
          <w:rStyle w:val="VerbatimChar"/>
        </w:rPr>
        <w:t xml:space="preserve">##  6      85791 FrScA-S116-…     3     3     3     3     4     3     3     3     2</w:t>
      </w:r>
      <w:r>
        <w:br/>
      </w:r>
      <w:r>
        <w:rPr>
          <w:rStyle w:val="VerbatimChar"/>
        </w:rPr>
        <w:t xml:space="preserve">##  7      85791 FrScA-S116-…     3     3     3     3     4     3     3     3     2</w:t>
      </w:r>
      <w:r>
        <w:br/>
      </w:r>
      <w:r>
        <w:rPr>
          <w:rStyle w:val="VerbatimChar"/>
        </w:rPr>
        <w:t xml:space="preserve">##  8      85791 FrScA-S116-…     3     3     3     3     4     3     3     3     2</w:t>
      </w:r>
      <w:r>
        <w:br/>
      </w:r>
      <w:r>
        <w:rPr>
          <w:rStyle w:val="VerbatimChar"/>
        </w:rPr>
        <w:t xml:space="preserve">##  9      85791 FrScA-S116-…     3     3     3     3     4     3     3     3     2</w:t>
      </w:r>
      <w:r>
        <w:br/>
      </w:r>
      <w:r>
        <w:rPr>
          <w:rStyle w:val="VerbatimChar"/>
        </w:rPr>
        <w:t xml:space="preserve">## 10      85791 FrScA-S116-…     3     3     3     3     4     3     3     3     2</w:t>
      </w:r>
      <w:r>
        <w:br/>
      </w:r>
      <w:r>
        <w:rPr>
          <w:rStyle w:val="VerbatimChar"/>
        </w:rPr>
        <w:t xml:space="preserve">## # ℹ 40,338 more rows</w:t>
      </w:r>
      <w:r>
        <w:br/>
      </w:r>
      <w:r>
        <w:rPr>
          <w:rStyle w:val="VerbatimChar"/>
        </w:rPr>
        <w:t xml:space="preserve">## # ℹ 10 more variables: q10 &lt;dbl&gt;, subject &lt;chr&gt;, semester &lt;chr&gt;, section &lt;chr&gt;,</w:t>
      </w:r>
      <w:r>
        <w:br/>
      </w:r>
      <w:r>
        <w:rPr>
          <w:rStyle w:val="VerbatimChar"/>
        </w:rPr>
        <w:t xml:space="preserve">## #   Gradebook_Item &lt;chr&gt;, Grade_Category &lt;chr&gt;, FinalGradeCEMS &lt;dbl&gt;,</w:t>
      </w:r>
      <w:r>
        <w:br/>
      </w:r>
      <w:r>
        <w:rPr>
          <w:rStyle w:val="VerbatimChar"/>
        </w:rPr>
        <w:t xml:space="preserve">## #   Points_Possible &lt;dbl&gt;, Points_Earned &lt;dbl&gt;, Gender &lt;chr&gt;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with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 22</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15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r>
        <w:br/>
      </w:r>
      <w:r>
        <w:rPr>
          <w:rStyle w:val="VerbatimChar"/>
        </w:rPr>
        <w:t xml:space="preserve">## #   TimeSpent &lt;dbl&gt;</w:t>
      </w:r>
    </w:p>
    <w:p>
      <w:pPr>
        <w:pStyle w:val="FirstParagraph"/>
      </w:pPr>
      <w:r>
        <w:t xml:space="preserve">It looks like we have 40348 observations from 22 variables.</w:t>
      </w:r>
    </w:p>
    <w:bookmarkEnd w:id="262"/>
    <w:bookmarkEnd w:id="263"/>
    <w:bookmarkStart w:id="264"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of 100</w:t>
      </w:r>
      <w:r>
        <w:t xml:space="preserve"> </w:t>
      </w:r>
      <w:r>
        <w:t xml:space="preserve">pieces and returns a bucket containing only one of each distinct piece.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 (it is possible to pass more than one variable to</w:t>
      </w:r>
      <w:r>
        <w:t xml:space="preserve"> </w:t>
      </w:r>
      <w:r>
        <w:rPr>
          <w:rStyle w:val="VerbatimChar"/>
        </w:rPr>
        <w:t xml:space="preserve">distinct()</w:t>
      </w:r>
      <w:r>
        <w:t xml:space="preserve">) you</w:t>
      </w:r>
      <w:r>
        <w:t xml:space="preserve"> </w:t>
      </w:r>
      <w:r>
        <w:t xml:space="preserve">used to determine uniqueness,</w:t>
      </w:r>
      <w:r>
        <w:t xml:space="preserve"> </w:t>
      </w:r>
      <w:r>
        <w:rPr>
          <w:iCs/>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ℹ 212 more rows</w:t>
      </w:r>
    </w:p>
    <w:p>
      <w:pPr>
        <w:pStyle w:val="FirstParagraph"/>
      </w:pPr>
      <w:r>
        <w:t xml:space="preserve">You might be wondering whether some gradebook</w:t>
      </w:r>
      <w:r>
        <w:t xml:space="preserve"> </w:t>
      </w:r>
      <w:r>
        <w:t xml:space="preserve">items have the same names across courses. We can return the unique</w:t>
      </w:r>
      <w:r>
        <w:t xml:space="preserve"> </w:t>
      </w:r>
      <w:r>
        <w:rPr>
          <w:iCs/>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ℹ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Cs/>
          <w:i/>
        </w:rPr>
        <w:t xml:space="preserve">a lot</w:t>
      </w:r>
      <w:r>
        <w:t xml:space="preserve"> </w:t>
      </w:r>
      <w:r>
        <w:t xml:space="preserve">of gradebook items were</w:t>
      </w:r>
      <w:r>
        <w:t xml:space="preserve"> </w:t>
      </w:r>
      <w:r>
        <w:t xml:space="preserve">repeated across courses - 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are ready to go, we can</w:t>
      </w:r>
      <w:r>
        <w:t xml:space="preserve"> </w:t>
      </w:r>
      <w:r>
        <w:t xml:space="preserve">start to ask some questions of the data.</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264"/>
    <w:bookmarkEnd w:id="265"/>
    <w:bookmarkStart w:id="283"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bookmarkStart w:id="270"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our education datasets.</w:t>
      </w:r>
      <w:r>
        <w:t xml:space="preserve"> </w:t>
      </w:r>
      <w:r>
        <w:t xml:space="preserve">{ggplot2}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267" name="Picture"/>
            <a:graphic>
              <a:graphicData uri="http://schemas.openxmlformats.org/drawingml/2006/picture">
                <pic:pic>
                  <pic:nvPicPr>
                    <pic:cNvPr descr="07-wt-ed-ds-pipeline_files/figure-docx/fig7-1-1.png" id="268" name="Picture"/>
                    <pic:cNvPicPr>
                      <a:picLocks noChangeArrowheads="1" noChangeAspect="1"/>
                    </pic:cNvPicPr>
                  </pic:nvPicPr>
                  <pic:blipFill>
                    <a:blip r:embed="rId26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69" w:name="fig:fig7-1"/>
      <w:bookmarkEnd w:id="269"/>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 if those terms are new to you. The main point is there are multiple ways to make the plot you want. You’ll see that in this book and in other peoples’ code. As you learn, we encourage you to practice empathy and think about how well your code conveys your ideas to other people, including yourself when you look at it many weeks from when you wrote it.</w:t>
      </w:r>
    </w:p>
    <w:bookmarkEnd w:id="270"/>
    <w:bookmarkStart w:id="279"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272" name="Picture"/>
            <a:graphic>
              <a:graphicData uri="http://schemas.openxmlformats.org/drawingml/2006/picture">
                <pic:pic>
                  <pic:nvPicPr>
                    <pic:cNvPr descr="07-wt-ed-ds-pipeline_files/figure-docx/fig7-2-1.png" id="273" name="Picture"/>
                    <pic:cNvPicPr>
                      <a:picLocks noChangeArrowheads="1" noChangeAspect="1"/>
                    </pic:cNvPicPr>
                  </pic:nvPicPr>
                  <pic:blipFill>
                    <a:blip r:embed="rId27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4" w:name="fig:fig7-2"/>
      <w:bookmarkEnd w:id="274"/>
      <w:r>
        <w:t xml:space="preserve">Figure 7.2: Percentage Earned vs. Time Spent</w:t>
      </w:r>
    </w:p>
    <w:p>
      <w:pPr>
        <w:pStyle w:val="BodyText"/>
      </w:pPr>
      <w:r>
        <w:rPr>
          <w:iCs/>
          <w:i/>
        </w:rPr>
        <w:t xml:space="preserve">Note: you may receive a warning that reads</w:t>
      </w:r>
      <w:r>
        <w:rPr>
          <w:iCs/>
          <w:i/>
        </w:rPr>
        <w:t xml:space="preserve"> </w:t>
      </w:r>
      <w:r>
        <w:rPr>
          <w:rStyle w:val="VerbatimChar"/>
          <w:iCs/>
          <w:i/>
        </w:rPr>
        <w:t xml:space="preserve">Warning message: Removed 5 rows containing missing values (geom_point).</w:t>
      </w:r>
      <w:r>
        <w:rPr>
          <w:iCs/>
          <w:i/>
        </w:rPr>
        <w:t xml:space="preserve"> </w:t>
      </w:r>
      <w:r>
        <w:rPr>
          <w:iCs/>
          <w:i/>
        </w:rPr>
        <w:t xml:space="preserve">This is due to the</w:t>
      </w:r>
      <w:r>
        <w:rPr>
          <w:iCs/>
          <w:i/>
        </w:rPr>
        <w:t xml:space="preserve"> </w:t>
      </w:r>
      <w:r>
        <w:rPr>
          <w:rStyle w:val="VerbatimChar"/>
          <w:iCs/>
          <w:i/>
        </w:rPr>
        <w:t xml:space="preserve">NA</w:t>
      </w:r>
      <w:r>
        <w:rPr>
          <w:iCs/>
          <w:i/>
        </w:rPr>
        <w:t xml:space="preserve"> </w:t>
      </w:r>
      <w:r>
        <w:rPr>
          <w:iCs/>
          <w:i/>
        </w:rPr>
        <w:t xml:space="preserve">values that were introduced through coercion earlier in this walkthrough, and are not a cause for alarm!</w:t>
      </w:r>
    </w:p>
    <w:p>
      <w:pPr>
        <w:pStyle w:val="BodyText"/>
      </w:pPr>
      <w:r>
        <w:t xml:space="preserve">There appears to be</w:t>
      </w:r>
      <w:r>
        <w:t xml:space="preserve"> </w:t>
      </w:r>
      <w:r>
        <w:rPr>
          <w:iCs/>
          <w:i/>
        </w:rPr>
        <w:t xml:space="preserve">some</w:t>
      </w:r>
      <w:r>
        <w:t xml:space="preserve"> </w:t>
      </w:r>
      <w:r>
        <w:t xml:space="preserve">relationship. What if we added a line of best fit - 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276" name="Picture"/>
            <a:graphic>
              <a:graphicData uri="http://schemas.openxmlformats.org/drawingml/2006/picture">
                <pic:pic>
                  <pic:nvPicPr>
                    <pic:cNvPr descr="07-wt-ed-ds-pipeline_files/figure-docx/fig7-3-1.png" id="277" name="Picture"/>
                    <pic:cNvPicPr>
                      <a:picLocks noChangeArrowheads="1" noChangeAspect="1"/>
                    </pic:cNvPicPr>
                  </pic:nvPicPr>
                  <pic:blipFill>
                    <a:blip r:embed="rId27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8" w:name="fig:fig7-3"/>
      <w:bookmarkEnd w:id="278"/>
      <w:r>
        <w:t xml:space="preserve">Figure 7.3: Adding a Line of Best Fit</w:t>
      </w:r>
    </w:p>
    <w:p>
      <w:pPr>
        <w:pStyle w:val="BodyText"/>
      </w:pPr>
      <w:r>
        <w:t xml:space="preserve">Looking at this plot, it appears that the more time students spent on the</w:t>
      </w:r>
      <w:r>
        <w:t xml:space="preserve"> </w:t>
      </w:r>
      <w:r>
        <w:t xml:space="preserve">course, the higher that there final grade is.</w:t>
      </w:r>
    </w:p>
    <w:p>
      <w:pPr>
        <w:pStyle w:val="BodyText"/>
      </w:pPr>
      <w:r>
        <w:t xml:space="preserve">What is the line doing in the upper right part of the graph? Based upon the trend</w:t>
      </w:r>
      <w:r>
        <w:t xml:space="preserve"> </w:t>
      </w:r>
      <w:r>
        <w:t xml:space="preserve">that is observable in the data, the line of best fit predicts that students who spend</w:t>
      </w:r>
      <w:r>
        <w:t xml:space="preserve"> </w:t>
      </w:r>
      <w:r>
        <w:t xml:space="preserve">a particular amount of time on the course</w:t>
      </w:r>
      <w:r>
        <w:t xml:space="preserve"> </w:t>
      </w:r>
      <w:r>
        <w:rPr>
          <w:iCs/>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bookmarkEnd w:id="279"/>
    <w:bookmarkStart w:id="282"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 Here, we predict</w:t>
      </w:r>
      <w:r>
        <w:t xml:space="preserve"> </w:t>
      </w:r>
      <w:r>
        <w:rPr>
          <w:rStyle w:val="VerbatimChar"/>
        </w:rPr>
        <w:t xml:space="preserve">final_grade</w:t>
      </w:r>
      <w:r>
        <w:t xml:space="preserve">. Students’ final, reported grade is the dependent, or</w:t>
      </w:r>
      <w:r>
        <w:t xml:space="preserve"> </w:t>
      </w:r>
      <w:r>
        <w:rPr>
          <w:iCs/>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 - 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80">
        <w:r>
          <w:rPr>
            <w:rStyle w:val="Hyperlink"/>
          </w:rPr>
          <w:t xml:space="preserve">{apaTables}</w:t>
        </w:r>
      </w:hyperlink>
      <w:r>
        <w:t xml:space="preserve"> </w:t>
      </w:r>
      <w:r>
        <w:t xml:space="preserve">(https</w:t>
      </w:r>
      <w:hyperlink r:id="rId94"/>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81">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numPr>
          <w:ilvl w:val="0"/>
          <w:numId w:val="1050"/>
        </w:numPr>
        <w:pStyle w:val="Compact"/>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numPr>
          <w:ilvl w:val="0"/>
          <w:numId w:val="1050"/>
        </w:numPr>
        <w:pStyle w:val="Compact"/>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NormalTok"/>
        </w:rPr>
        <w:t xml:space="preserve">survey_responses</w:t>
      </w:r>
    </w:p>
    <w:p>
      <w:pPr>
        <w:pStyle w:val="SourceCode"/>
      </w:pPr>
      <w:r>
        <w:rPr>
          <w:rStyle w:val="VerbatimChar"/>
        </w:rPr>
        <w:t xml:space="preserve">## # A tibble: 515 ×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ℹ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Cs/>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 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 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increases by 8.24, or around eight percentage points.</w:t>
      </w:r>
    </w:p>
    <w:bookmarkEnd w:id="282"/>
    <w:bookmarkEnd w:id="283"/>
    <w:bookmarkStart w:id="284"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 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final grade. This indicates that students in those two classes earned higher grades</w:t>
      </w:r>
      <w:r>
        <w:t xml:space="preserve"> </w:t>
      </w:r>
      <w:r>
        <w:t xml:space="preserve">than students in other science classes in this dataset.</w:t>
      </w:r>
    </w:p>
    <w:bookmarkEnd w:id="284"/>
    <w:bookmarkStart w:id="285"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SourceCode"/>
      </w:pPr>
      <w:r>
        <w:rPr>
          <w:rStyle w:val="FunctionTok"/>
        </w:rPr>
        <w:t xml:space="preserve">write_csv</w:t>
      </w:r>
      <w:r>
        <w:rPr>
          <w:rStyle w:val="NormalTok"/>
        </w:rPr>
        <w:t xml:space="preserve">(dat, </w:t>
      </w:r>
      <w:r>
        <w:rPr>
          <w:rStyle w:val="StringTok"/>
        </w:rPr>
        <w:t xml:space="preserve">"data/online-science-motivation/processed/sci_mo_processed.csv"</w:t>
      </w:r>
      <w:r>
        <w:rPr>
          <w:rStyle w:val="NormalTok"/>
        </w:rPr>
        <w:t xml:space="preserve">)</w:t>
      </w:r>
    </w:p>
    <w:bookmarkEnd w:id="285"/>
    <w:bookmarkEnd w:id="286"/>
    <w:bookmarkStart w:id="339" w:name="c08"/>
    <w:p>
      <w:pPr>
        <w:pStyle w:val="Heading1"/>
      </w:pPr>
      <w:r>
        <w:rPr>
          <w:rStyle w:val="SectionNumber"/>
        </w:rPr>
        <w:t xml:space="preserve">8</w:t>
      </w:r>
      <w:r>
        <w:tab/>
      </w:r>
      <w:r>
        <w:t xml:space="preserve">Walkthrough 2: Approaching gradebook data from a data science perspective</w:t>
      </w:r>
    </w:p>
    <w:p>
      <w:pPr>
        <w:pStyle w:val="FirstParagraph"/>
      </w:pPr>
      <w:r>
        <w:rPr>
          <w:bCs/>
          <w:b/>
        </w:rPr>
        <w:t xml:space="preserve">Abstract</w:t>
      </w:r>
    </w:p>
    <w:p>
      <w:pPr>
        <w:pStyle w:val="BodyText"/>
      </w:pPr>
      <w:r>
        <w:t xml:space="preserve">This chapter explores cleaning, tidying, visualizing, and modeling classroom gradebook data. Data scientists in education can work with a variety of data sources, including learning management systems (LMS) or other student platforms. Using gradebook data, this chapter explores how to develop hypotheses about relationships between student work and formative assessments. It walks through how to run correlations and linear regressions in R. The chapter also explains the importance of responsibly reporting analysis results to inform decision making. Data science techniques in this chapter include reading data from Excel, cleaning data, creating new variables, visualizing data, checking model assumptions, and reviewing results.</w:t>
      </w:r>
    </w:p>
    <w:bookmarkStart w:id="287" w:name="topics-emphasized-3"/>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87"/>
    <w:bookmarkStart w:id="288"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88"/>
    <w:bookmarkStart w:id="289"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p>
    <w:p>
      <w:pPr>
        <w:numPr>
          <w:ilvl w:val="0"/>
          <w:numId w:val="1053"/>
        </w:numPr>
        <w:pStyle w:val="Compact"/>
      </w:pPr>
      <w:r>
        <w:t xml:space="preserve">factor level</w:t>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values/NA</w:t>
      </w:r>
    </w:p>
    <w:p>
      <w:pPr>
        <w:numPr>
          <w:ilvl w:val="0"/>
          <w:numId w:val="1053"/>
        </w:numPr>
        <w:pStyle w:val="Compact"/>
      </w:pPr>
      <w:r>
        <w:t xml:space="preserve">outliers</w:t>
      </w:r>
      <w:r>
        <w:br/>
      </w:r>
    </w:p>
    <w:p>
      <w:pPr>
        <w:numPr>
          <w:ilvl w:val="0"/>
          <w:numId w:val="1053"/>
        </w:numPr>
        <w:pStyle w:val="Compact"/>
      </w:pPr>
      <w:r>
        <w:t xml:space="preserve">string</w:t>
      </w:r>
    </w:p>
    <w:bookmarkEnd w:id="289"/>
    <w:bookmarkStart w:id="294"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 in 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90"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 data science approach can reveal the value of analyzing a range of education data sources.</w:t>
      </w:r>
    </w:p>
    <w:bookmarkEnd w:id="290"/>
    <w:bookmarkStart w:id="292"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91">
        <w:r>
          <w:rPr>
            <w:rStyle w:val="Hyperlink"/>
            <w:iCs/>
            <w:i/>
          </w:rPr>
          <w:t xml:space="preserve">Assessment Types Points</w:t>
        </w:r>
      </w:hyperlink>
      <w:r>
        <w:t xml:space="preserve"> </w:t>
      </w:r>
      <w:r>
        <w:t xml:space="preserve">(https</w:t>
      </w:r>
      <w:hyperlink r:id="rId94"/>
      <w:r>
        <w:t xml:space="preserve">://web.mit.edu/jabbott/www/excelgradetracker.html), coupled with simulated student data. On your first pass through this section, try using our simulated dataset found in this book’s</w:t>
      </w:r>
      <w:r>
        <w:t xml:space="preserve"> </w:t>
      </w:r>
      <w:r>
        <w:t xml:space="preserve">“</w:t>
      </w:r>
      <w:r>
        <w:t xml:space="preserve">data</w:t>
      </w:r>
      <w:r>
        <w:t xml:space="preserve">”</w:t>
      </w:r>
      <w:r>
        <w:t xml:space="preserve"> </w:t>
      </w:r>
      <w:r>
        <w:t xml:space="preserve">folder.</w:t>
      </w:r>
    </w:p>
    <w:p>
      <w:pPr>
        <w:pStyle w:val="BodyText"/>
      </w:pPr>
      <w:r>
        <w:t xml:space="preserve">You can access the</w:t>
      </w:r>
      <w:r>
        <w:t xml:space="preserve"> </w:t>
      </w:r>
      <w:r>
        <w:t xml:space="preserve">“</w:t>
      </w:r>
      <w:r>
        <w:t xml:space="preserve">data</w:t>
      </w:r>
      <w:r>
        <w:t xml:space="preserve">”</w:t>
      </w:r>
      <w:r>
        <w:t xml:space="preserve"> </w:t>
      </w:r>
      <w:r>
        <w:t xml:space="preserve">folder by navigating to the book’s</w:t>
      </w:r>
      <w:r>
        <w:t xml:space="preserve"> </w:t>
      </w:r>
      <w:hyperlink r:id="rId52">
        <w:r>
          <w:rPr>
            <w:rStyle w:val="Hyperlink"/>
          </w:rPr>
          <w:t xml:space="preserve">GitHub repository</w:t>
        </w:r>
      </w:hyperlink>
      <w:r>
        <w:t xml:space="preserve">(https</w:t>
      </w:r>
      <w:hyperlink r:id="rId94"/>
      <w:r>
        <w:t xml:space="preserve">://github.com/data-edu/data-science-in-education) and clicking on the</w:t>
      </w:r>
      <w:r>
        <w:t xml:space="preserve"> </w:t>
      </w:r>
      <w:r>
        <w:t xml:space="preserve">“</w:t>
      </w:r>
      <w:r>
        <w:t xml:space="preserve">data</w:t>
      </w:r>
      <w:r>
        <w:t xml:space="preserve">”</w:t>
      </w:r>
      <w:r>
        <w:t xml:space="preserve"> </w:t>
      </w:r>
      <w:r>
        <w:t xml:space="preserve">folder.</w:t>
      </w:r>
      <w:r>
        <w:t xml:space="preserve"> </w:t>
      </w:r>
      <w:r>
        <w:t xml:space="preserve">From inside the</w:t>
      </w:r>
      <w:r>
        <w:t xml:space="preserve"> </w:t>
      </w:r>
      <w:r>
        <w:t xml:space="preserve">“</w:t>
      </w:r>
      <w:r>
        <w:t xml:space="preserve">data</w:t>
      </w:r>
      <w:r>
        <w:t xml:space="preserve">”</w:t>
      </w:r>
      <w:r>
        <w:t xml:space="preserve"> </w:t>
      </w:r>
      <w:r>
        <w:t xml:space="preserve">folder, click on</w:t>
      </w:r>
      <w:r>
        <w:t xml:space="preserve"> </w:t>
      </w:r>
      <w:r>
        <w:t xml:space="preserve">“</w:t>
      </w:r>
      <w:r>
        <w:t xml:space="preserve">gradebooks</w:t>
      </w:r>
      <w:r>
        <w:t xml:space="preserve">”</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w:t>
      </w:r>
      <w:r>
        <w:t xml:space="preserve"> </w:t>
      </w:r>
      <w:r>
        <w:t xml:space="preserve">“</w:t>
      </w:r>
      <w:r>
        <w:t xml:space="preserve">Download</w:t>
      </w:r>
      <w:r>
        <w:t xml:space="preserve">”</w:t>
      </w:r>
      <w:r>
        <w:t xml:space="preserve"> </w:t>
      </w:r>
      <w:r>
        <w:t xml:space="preserve">and another that says</w:t>
      </w:r>
      <w:r>
        <w:t xml:space="preserve"> </w:t>
      </w:r>
      <w:r>
        <w:t xml:space="preserve">“</w:t>
      </w:r>
      <w:r>
        <w:t xml:space="preserve">History</w:t>
      </w:r>
      <w:r>
        <w:t xml:space="preserve">”</w:t>
      </w:r>
      <w:r>
        <w:t xml:space="preserve">.</w:t>
      </w:r>
      <w:r>
        <w:t xml:space="preserve"> </w:t>
      </w:r>
      <w:r>
        <w:t xml:space="preserve">Click on the</w:t>
      </w:r>
      <w:r>
        <w:t xml:space="preserve"> </w:t>
      </w:r>
      <w:r>
        <w:t xml:space="preserve">“</w:t>
      </w:r>
      <w:r>
        <w:t xml:space="preserve">Download</w:t>
      </w:r>
      <w:r>
        <w:t xml:space="preserve">”</w:t>
      </w:r>
      <w:r>
        <w:t xml:space="preserve"> </w:t>
      </w:r>
      <w:r>
        <w:t xml:space="preserve">button to download the</w:t>
      </w:r>
      <w:r>
        <w:t xml:space="preserve"> </w:t>
      </w:r>
      <w:r>
        <w:rPr>
          <w:rStyle w:val="VerbatimChar"/>
        </w:rPr>
        <w:t xml:space="preserve">ExcelGradeBook.xlsx</w:t>
      </w:r>
      <w:r>
        <w:t xml:space="preserve"> </w:t>
      </w:r>
      <w:r>
        <w:t xml:space="preserve">file to your computer.</w:t>
      </w:r>
    </w:p>
    <w:bookmarkEnd w:id="292"/>
    <w:bookmarkStart w:id="293"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93"/>
    <w:bookmarkEnd w:id="294"/>
    <w:bookmarkStart w:id="295" w:name="load-packages-1"/>
    <w:p>
      <w:pPr>
        <w:pStyle w:val="Heading2"/>
      </w:pPr>
      <w:r>
        <w:rPr>
          <w:rStyle w:val="SectionNumber"/>
        </w:rPr>
        <w:t xml:space="preserve">8.5</w:t>
      </w:r>
      <w:r>
        <w:tab/>
      </w:r>
      <w:r>
        <w:t xml:space="preserve">Load packages</w:t>
      </w:r>
    </w:p>
    <w:p>
      <w:pPr>
        <w:pStyle w:val="FirstParagraph"/>
      </w:pPr>
      <w:r>
        <w:t xml:space="preserve">As mentioned in the</w:t>
      </w:r>
      <w:r>
        <w:t xml:space="preserve"> </w:t>
      </w:r>
      <w:r>
        <w:t xml:space="preserve">“</w:t>
      </w:r>
      <w:r>
        <w:t xml:space="preserve">Foundational Skills</w:t>
      </w:r>
      <w:r>
        <w:t xml:space="preserve">”</w:t>
      </w:r>
      <w:r>
        <w:t xml:space="preserve"> </w:t>
      </w:r>
      <w:r>
        <w:t xml:space="preserve">chapter, begin by loading the libraries that will be used. We will load the {tidyverse} package used in</w:t>
      </w:r>
      <w:r>
        <w:t xml:space="preserve"> </w:t>
      </w:r>
      <w:hyperlink w:anchor="c07">
        <w:r>
          <w:rPr>
            <w:rStyle w:val="Hyperlink"/>
          </w:rPr>
          <w:t xml:space="preserve">Walkthrough 1 in Chapter 7</w:t>
        </w:r>
      </w:hyperlink>
      <w:r>
        <w:t xml:space="preserve">. This chapter has an example of using the {readxl} package to read and import Excel spreadsheets—file types are very common in the education field. We will also use the {janitor} package</w:t>
      </w:r>
      <w:r>
        <w:t xml:space="preserve"> </w:t>
      </w:r>
      <w:r>
        <w:t xml:space="preserve">(</w:t>
      </w:r>
      <w:hyperlink w:anchor="ref-R-janitor">
        <w:r>
          <w:rPr>
            <w:rStyle w:val="Hyperlink"/>
          </w:rPr>
          <w:t xml:space="preserve">Firke 2023</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95"/>
    <w:bookmarkStart w:id="298"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—they tend to be faster when imported, do not have formatting, and are generally easier to deal with than Excel files.</w:t>
      </w:r>
    </w:p>
    <w:p>
      <w:pPr>
        <w:pStyle w:val="BodyText"/>
      </w:pPr>
      <w:r>
        <w:t xml:space="preserve">However, data won’t always come in your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uses a file path, and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96"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52">
        <w:r>
          <w:rPr>
            <w:rStyle w:val="Hyperlink"/>
          </w:rPr>
          <w:t xml:space="preserve">book repository</w:t>
        </w:r>
      </w:hyperlink>
      <w:r>
        <w:t xml:space="preserve"> </w:t>
      </w:r>
      <w:r>
        <w:t xml:space="preserve">(https</w:t>
      </w:r>
      <w:hyperlink r:id="rId94"/>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three different sheets, and the first ten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96"/>
    <w:bookmarkStart w:id="297"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t xml:space="preserve">“</w:t>
      </w:r>
      <w:r>
        <w:t xml:space="preserve">gradebooks</w:t>
      </w:r>
      <w:r>
        <w:t xml:space="preserve">”</w:t>
      </w:r>
      <w:r>
        <w:t xml:space="preserve">. Then place the</w:t>
      </w:r>
      <w:r>
        <w:t xml:space="preserve"> </w:t>
      </w:r>
      <w:r>
        <w:t xml:space="preserve">“</w:t>
      </w:r>
      <w:r>
        <w:t xml:space="preserve">gradebooks</w:t>
      </w:r>
      <w:r>
        <w:t xml:space="preserve">”</w:t>
      </w:r>
      <w:r>
        <w:t xml:space="preserve"> </w:t>
      </w:r>
      <w:r>
        <w:t xml:space="preserve">folder in a folder called</w:t>
      </w:r>
      <w:r>
        <w:t xml:space="preserve"> </w:t>
      </w:r>
      <w:r>
        <w:t xml:space="preserve">“</w:t>
      </w:r>
      <w:r>
        <w:t xml:space="preserve">data</w:t>
      </w:r>
      <w:r>
        <w:t xml:space="preserve">”</w:t>
      </w:r>
      <w:r>
        <w:t xml:space="preserve">. The last step is to make sure your new</w:t>
      </w:r>
      <w:r>
        <w:t xml:space="preserve"> </w:t>
      </w:r>
      <w:r>
        <w:t xml:space="preserve">“</w:t>
      </w:r>
      <w:r>
        <w:t xml:space="preserve">data</w:t>
      </w:r>
      <w:r>
        <w:t xml:space="preserve">”</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97"/>
    <w:bookmarkEnd w:id="298"/>
    <w:bookmarkStart w:id="302" w:name="process-data-1"/>
    <w:p>
      <w:pPr>
        <w:pStyle w:val="Heading2"/>
      </w:pPr>
      <w:r>
        <w:rPr>
          <w:rStyle w:val="SectionNumber"/>
        </w:rPr>
        <w:t xml:space="preserve">8.7</w:t>
      </w:r>
      <w:r>
        <w:tab/>
      </w:r>
      <w:r>
        <w:t xml:space="preserve">Process data</w:t>
      </w:r>
    </w:p>
    <w:bookmarkStart w:id="299"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iCs/>
          <w:i/>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in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299"/>
    <w:bookmarkStart w:id="300"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and changes the column names into an R-friendly format</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this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up our dataset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that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to input data but then decided to stop. These two columns didn’t get removed by the last chunk of code because they technically contained some data.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w:t>
      </w:r>
      <w:r>
        <w:t xml:space="preserve"> </w:t>
      </w:r>
      <w:r>
        <w:t xml:space="preserve">“</w:t>
      </w:r>
      <w:r>
        <w:t xml:space="preserve">Foundational Skills</w:t>
      </w:r>
      <w:r>
        <w:t xml:space="preserve">”</w:t>
      </w:r>
      <w:r>
        <w:t xml:space="preserve"> </w:t>
      </w:r>
      <w:r>
        <w:t xml:space="preserve">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300"/>
    <w:bookmarkStart w:id="301"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it during later phases of visualization and analysis. A few examples of data transformation include creating new variables and grouping data.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301"/>
    <w:bookmarkEnd w:id="302"/>
    <w:bookmarkStart w:id="334" w:name="analysis-1"/>
    <w:p>
      <w:pPr>
        <w:pStyle w:val="Heading2"/>
      </w:pPr>
      <w:r>
        <w:rPr>
          <w:rStyle w:val="SectionNumber"/>
        </w:rPr>
        <w:t xml:space="preserve">8.8</w:t>
      </w:r>
      <w:r>
        <w:tab/>
      </w:r>
      <w:r>
        <w:t xml:space="preserve">Analysis</w:t>
      </w:r>
    </w:p>
    <w:bookmarkStart w:id="311"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 in Chapter 7.</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BodyText"/>
      </w:pPr>
      <w:r>
        <w:t xml:space="preserve">In this dataset,</w:t>
      </w:r>
      <w:r>
        <w:t xml:space="preserve"> </w:t>
      </w:r>
      <w:r>
        <w:rPr>
          <w:rStyle w:val="VerbatimChar"/>
        </w:rPr>
        <w:t xml:space="preserve">letter_grades</w:t>
      </w:r>
      <w:r>
        <w:t xml:space="preserve"> </w:t>
      </w:r>
      <w:r>
        <w:t xml:space="preserve">has</w:t>
      </w:r>
      <w:r>
        <w:t xml:space="preserve"> </w:t>
      </w:r>
      <w:r>
        <w:t xml:space="preserve">“</w:t>
      </w:r>
      <w:r>
        <w:t xml:space="preserve">factor levels</w:t>
      </w:r>
      <w:r>
        <w:t xml:space="preserve">”</w:t>
      </w:r>
      <w:r>
        <w:t xml:space="preserve">, which give the categorical variables a predefined order. By default, if we were to plot this graph using the code below</w:t>
      </w:r>
      <w:r>
        <w:t xml:space="preserve"> </w:t>
      </w:r>
      <w:r>
        <w:rPr>
          <w:iCs/>
          <w:i/>
        </w:rPr>
        <w:t xml:space="preserve">without</w:t>
      </w:r>
      <w:r>
        <w:t xml:space="preserve"> </w:t>
      </w:r>
      <w:r>
        <w:t xml:space="preserve">defining the order of the letter grades, {ggplot2} will default to the lexicographic ordering of factors on the horizontal axis (i.e., A, A-, A+, B, B-, B+, etc.). It is more useful to have the traditional order of grades with A+ being the highest (and furthest left). We do this by using</w:t>
      </w:r>
      <w:r>
        <w:t xml:space="preserve"> </w:t>
      </w:r>
      <w:r>
        <w:rPr>
          <w:rStyle w:val="VerbatimChar"/>
        </w:rPr>
        <w:t xml:space="preserve">mutate()</w:t>
      </w:r>
      <w:r>
        <w:t xml:space="preserve">, noting which variable we want to designate a factor order (</w:t>
      </w:r>
      <w:r>
        <w:rPr>
          <w:rStyle w:val="VerbatimChar"/>
        </w:rPr>
        <w:t xml:space="preserve">letter_grade</w:t>
      </w:r>
      <w:r>
        <w:t xml:space="preserve">), and the desired factor levels supplied in a vector. Try out the code with and without the</w:t>
      </w:r>
      <w:r>
        <w:t xml:space="preserve"> </w:t>
      </w:r>
      <w:r>
        <w:rPr>
          <w:rStyle w:val="VerbatimChar"/>
        </w:rPr>
        <w:t xml:space="preserve">mutate()</w:t>
      </w:r>
      <w:r>
        <w:t xml:space="preserve"> </w:t>
      </w:r>
      <w:r>
        <w:t xml:space="preserve">call to see the difference and see if you agree with changing the factor level order!</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CommentTok"/>
        </w:rPr>
        <w:t xml:space="preserve"># Code defining the </w:t>
      </w:r>
      <w:r>
        <w:br/>
      </w:r>
      <w:r>
        <w:rPr>
          <w:rStyle w:val="NormalTok"/>
        </w:rPr>
        <w:t xml:space="preserve">  </w:t>
      </w:r>
      <w:r>
        <w:rPr>
          <w:rStyle w:val="FunctionTok"/>
        </w:rPr>
        <w:t xml:space="preserve">mutate</w:t>
      </w:r>
      <w:r>
        <w:rPr>
          <w:rStyle w:val="NormalTok"/>
        </w:rPr>
        <w:t xml:space="preserve">(</w:t>
      </w:r>
      <w:r>
        <w:rPr>
          <w:rStyle w:val="AttributeTok"/>
        </w:rPr>
        <w:t xml:space="preserve">letter_grade =</w:t>
      </w:r>
      <w:r>
        <w:rPr>
          <w:rStyle w:val="NormalTok"/>
        </w:rPr>
        <w:t xml:space="preserve"> </w:t>
      </w:r>
      <w:r>
        <w:br/>
      </w:r>
      <w:r>
        <w:rPr>
          <w:rStyle w:val="NormalTok"/>
        </w:rPr>
        <w:t xml:space="preserve">           </w:t>
      </w:r>
      <w:r>
        <w:rPr>
          <w:rStyle w:val="FunctionTok"/>
        </w:rPr>
        <w:t xml:space="preserve">factor</w:t>
      </w:r>
      <w:r>
        <w:rPr>
          <w:rStyle w:val="NormalTok"/>
        </w:rPr>
        <w:t xml:space="preserve">(letter_grade,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304" name="Picture"/>
            <a:graphic>
              <a:graphicData uri="http://schemas.openxmlformats.org/drawingml/2006/picture">
                <pic:pic>
                  <pic:nvPicPr>
                    <pic:cNvPr descr="08-wt-gradebook_files/figure-docx/fig8-1-1.png" id="305" name="Picture"/>
                    <pic:cNvPicPr>
                      <a:picLocks noChangeArrowheads="1" noChangeAspect="1"/>
                    </pic:cNvPicPr>
                  </pic:nvPicPr>
                  <pic:blipFill>
                    <a:blip r:embed="rId30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06" w:name="fig:fig8-1"/>
      <w:bookmarkEnd w:id="306"/>
      <w:r>
        <w:t xml:space="preserve">Figure 8.1: Bar Graph of Student Grades</w:t>
      </w:r>
    </w:p>
    <w:p>
      <w:pPr>
        <w:pStyle w:val="BodyText"/>
      </w:pPr>
      <w:r>
        <w:t xml:space="preserve">Using {ggplot2}, we can create many types of graphs. Using</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tidy. Like before, we can change the factor levels of</w:t>
      </w:r>
      <w:r>
        <w:t xml:space="preserve"> </w:t>
      </w:r>
      <w:r>
        <w:rPr>
          <w:rStyle w:val="VerbatimChar"/>
        </w:rPr>
        <w:t xml:space="preserve">classwork_number</w:t>
      </w:r>
      <w:r>
        <w:t xml:space="preserve"> </w:t>
      </w:r>
      <w:r>
        <w:t xml:space="preserve">so that they are in an order that is more easily understandable when viewing the plot.</w:t>
      </w:r>
    </w:p>
    <w:p>
      <w:pPr>
        <w:pStyle w:val="SourceCode"/>
      </w:pPr>
      <w:r>
        <w:rPr>
          <w:rStyle w:val="CommentTok"/>
        </w:rPr>
        <w:t xml:space="preserve"># Boxplot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classwork_number =</w:t>
      </w:r>
      <w:r>
        <w:rPr>
          <w:rStyle w:val="NormalTok"/>
        </w:rPr>
        <w:t xml:space="preserve"> </w:t>
      </w:r>
      <w:r>
        <w:br/>
      </w:r>
      <w:r>
        <w:rPr>
          <w:rStyle w:val="NormalTok"/>
        </w:rPr>
        <w:t xml:space="preserve">           </w:t>
      </w:r>
      <w:r>
        <w:rPr>
          <w:rStyle w:val="FunctionTok"/>
        </w:rPr>
        <w:t xml:space="preserve">factor</w:t>
      </w:r>
      <w:r>
        <w:rPr>
          <w:rStyle w:val="NormalTok"/>
        </w:rPr>
        <w:t xml:space="preserve">(classwork_number,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"classwork_1"</w:t>
      </w:r>
      <w:r>
        <w:rPr>
          <w:rStyle w:val="NormalTok"/>
        </w:rPr>
        <w:t xml:space="preserve">,</w:t>
      </w:r>
      <w:r>
        <w:br/>
      </w:r>
      <w:r>
        <w:rPr>
          <w:rStyle w:val="NormalTok"/>
        </w:rPr>
        <w:t xml:space="preserve">                                               </w:t>
      </w:r>
      <w:r>
        <w:rPr>
          <w:rStyle w:val="StringTok"/>
        </w:rPr>
        <w:t xml:space="preserve">"classwork_2"</w:t>
      </w:r>
      <w:r>
        <w:rPr>
          <w:rStyle w:val="NormalTok"/>
        </w:rPr>
        <w:t xml:space="preserve">,</w:t>
      </w:r>
      <w:r>
        <w:br/>
      </w:r>
      <w:r>
        <w:rPr>
          <w:rStyle w:val="NormalTok"/>
        </w:rPr>
        <w:t xml:space="preserve">                                               </w:t>
      </w:r>
      <w:r>
        <w:rPr>
          <w:rStyle w:val="StringTok"/>
        </w:rPr>
        <w:t xml:space="preserve">"classwork_3"</w:t>
      </w:r>
      <w:r>
        <w:rPr>
          <w:rStyle w:val="NormalTok"/>
        </w:rPr>
        <w:t xml:space="preserve">,</w:t>
      </w:r>
      <w:r>
        <w:br/>
      </w:r>
      <w:r>
        <w:rPr>
          <w:rStyle w:val="NormalTok"/>
        </w:rPr>
        <w:t xml:space="preserve">                                               </w:t>
      </w:r>
      <w:r>
        <w:rPr>
          <w:rStyle w:val="StringTok"/>
        </w:rPr>
        <w:t xml:space="preserve">"classwork_4"</w:t>
      </w:r>
      <w:r>
        <w:rPr>
          <w:rStyle w:val="NormalTok"/>
        </w:rPr>
        <w:t xml:space="preserve">,</w:t>
      </w:r>
      <w:r>
        <w:br/>
      </w:r>
      <w:r>
        <w:rPr>
          <w:rStyle w:val="NormalTok"/>
        </w:rPr>
        <w:t xml:space="preserve">                                               </w:t>
      </w:r>
      <w:r>
        <w:rPr>
          <w:rStyle w:val="StringTok"/>
        </w:rPr>
        <w:t xml:space="preserve">"classwork_5"</w:t>
      </w:r>
      <w:r>
        <w:rPr>
          <w:rStyle w:val="NormalTok"/>
        </w:rPr>
        <w:t xml:space="preserve">,</w:t>
      </w:r>
      <w:r>
        <w:br/>
      </w:r>
      <w:r>
        <w:rPr>
          <w:rStyle w:val="NormalTok"/>
        </w:rPr>
        <w:t xml:space="preserve">                                               </w:t>
      </w:r>
      <w:r>
        <w:rPr>
          <w:rStyle w:val="StringTok"/>
        </w:rPr>
        <w:t xml:space="preserve">"classwork_6"</w:t>
      </w:r>
      <w:r>
        <w:rPr>
          <w:rStyle w:val="NormalTok"/>
        </w:rPr>
        <w:t xml:space="preserve">,</w:t>
      </w:r>
      <w:r>
        <w:br/>
      </w:r>
      <w:r>
        <w:rPr>
          <w:rStyle w:val="NormalTok"/>
        </w:rPr>
        <w:t xml:space="preserve">                                               </w:t>
      </w:r>
      <w:r>
        <w:rPr>
          <w:rStyle w:val="StringTok"/>
        </w:rPr>
        <w:t xml:space="preserve">"classwork_7"</w:t>
      </w:r>
      <w:r>
        <w:rPr>
          <w:rStyle w:val="NormalTok"/>
        </w:rPr>
        <w:t xml:space="preserve">,</w:t>
      </w:r>
      <w:r>
        <w:br/>
      </w:r>
      <w:r>
        <w:rPr>
          <w:rStyle w:val="NormalTok"/>
        </w:rPr>
        <w:t xml:space="preserve">                                               </w:t>
      </w:r>
      <w:r>
        <w:rPr>
          <w:rStyle w:val="StringTok"/>
        </w:rPr>
        <w:t xml:space="preserve">"classwork_8"</w:t>
      </w:r>
      <w:r>
        <w:rPr>
          <w:rStyle w:val="NormalTok"/>
        </w:rPr>
        <w:t xml:space="preserve">,</w:t>
      </w:r>
      <w:r>
        <w:br/>
      </w:r>
      <w:r>
        <w:rPr>
          <w:rStyle w:val="NormalTok"/>
        </w:rPr>
        <w:t xml:space="preserve">                                               </w:t>
      </w:r>
      <w:r>
        <w:rPr>
          <w:rStyle w:val="StringTok"/>
        </w:rPr>
        <w:t xml:space="preserve">"classwork_9"</w:t>
      </w:r>
      <w:r>
        <w:rPr>
          <w:rStyle w:val="NormalTok"/>
        </w:rPr>
        <w:t xml:space="preserve">,</w:t>
      </w:r>
      <w:r>
        <w:br/>
      </w:r>
      <w:r>
        <w:rPr>
          <w:rStyle w:val="NormalTok"/>
        </w:rPr>
        <w:t xml:space="preserve">                                               </w:t>
      </w:r>
      <w:r>
        <w:rPr>
          <w:rStyle w:val="StringTok"/>
        </w:rPr>
        <w:t xml:space="preserve">"classwork_10"</w:t>
      </w:r>
      <w:r>
        <w:rPr>
          <w:rStyle w:val="NormalTok"/>
        </w:rPr>
        <w:t xml:space="preserve">,</w:t>
      </w:r>
      <w:r>
        <w:br/>
      </w:r>
      <w:r>
        <w:rPr>
          <w:rStyle w:val="NormalTok"/>
        </w:rPr>
        <w:t xml:space="preserve">                                               </w:t>
      </w:r>
      <w:r>
        <w:rPr>
          <w:rStyle w:val="StringTok"/>
        </w:rPr>
        <w:t xml:space="preserve">"classwork_11"</w:t>
      </w:r>
      <w:r>
        <w:rPr>
          <w:rStyle w:val="NormalTok"/>
        </w:rPr>
        <w:t xml:space="preserve">,</w:t>
      </w:r>
      <w:r>
        <w:br/>
      </w:r>
      <w:r>
        <w:rPr>
          <w:rStyle w:val="NormalTok"/>
        </w:rPr>
        <w:t xml:space="preserve">                                               </w:t>
      </w:r>
      <w:r>
        <w:rPr>
          <w:rStyle w:val="StringTok"/>
        </w:rPr>
        <w:t xml:space="preserve">"classwork_12"</w:t>
      </w:r>
      <w:r>
        <w:rPr>
          <w:rStyle w:val="NormalTok"/>
        </w:rPr>
        <w:t xml:space="preserve">,</w:t>
      </w:r>
      <w:r>
        <w:br/>
      </w:r>
      <w:r>
        <w:rPr>
          <w:rStyle w:val="NormalTok"/>
        </w:rPr>
        <w:t xml:space="preserve">                                               </w:t>
      </w:r>
      <w:r>
        <w:rPr>
          <w:rStyle w:val="StringTok"/>
        </w:rPr>
        <w:t xml:space="preserve">"classwork_13"</w:t>
      </w:r>
      <w:r>
        <w:rPr>
          <w:rStyle w:val="NormalTok"/>
        </w:rPr>
        <w:t xml:space="preserve">,</w:t>
      </w:r>
      <w:r>
        <w:br/>
      </w:r>
      <w:r>
        <w:rPr>
          <w:rStyle w:val="NormalTok"/>
        </w:rPr>
        <w:t xml:space="preserve">                                               </w:t>
      </w:r>
      <w:r>
        <w:rPr>
          <w:rStyle w:val="StringTok"/>
        </w:rPr>
        <w:t xml:space="preserve">"classwork_14"</w:t>
      </w:r>
      <w:r>
        <w:rPr>
          <w:rStyle w:val="NormalTok"/>
        </w:rPr>
        <w:t xml:space="preserve">,</w:t>
      </w:r>
      <w:r>
        <w:br/>
      </w:r>
      <w:r>
        <w:rPr>
          <w:rStyle w:val="NormalTok"/>
        </w:rPr>
        <w:t xml:space="preserve">                                               </w:t>
      </w:r>
      <w:r>
        <w:rPr>
          <w:rStyle w:val="StringTok"/>
        </w:rPr>
        <w:t xml:space="preserve">"classwork_15"</w:t>
      </w:r>
      <w:r>
        <w:rPr>
          <w:rStyle w:val="NormalTok"/>
        </w:rPr>
        <w:t xml:space="preserve">,</w:t>
      </w:r>
      <w:r>
        <w:br/>
      </w:r>
      <w:r>
        <w:rPr>
          <w:rStyle w:val="NormalTok"/>
        </w:rPr>
        <w:t xml:space="preserve">                                               </w:t>
      </w:r>
      <w:r>
        <w:rPr>
          <w:rStyle w:val="StringTok"/>
        </w:rPr>
        <w:t xml:space="preserve">"classwork_16"</w:t>
      </w:r>
      <w:r>
        <w:rPr>
          <w:rStyle w:val="NormalTok"/>
        </w:rPr>
        <w:t xml:space="preserve">,</w:t>
      </w:r>
      <w:r>
        <w:br/>
      </w:r>
      <w:r>
        <w:rPr>
          <w:rStyle w:val="NormalTok"/>
        </w:rPr>
        <w:t xml:space="preserve">                                               </w:t>
      </w:r>
      <w:r>
        <w:rPr>
          <w:rStyle w:val="StringTok"/>
        </w:rPr>
        <w:t xml:space="preserve">"classwork_17"</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308" name="Picture"/>
            <a:graphic>
              <a:graphicData uri="http://schemas.openxmlformats.org/drawingml/2006/picture">
                <pic:pic>
                  <pic:nvPicPr>
                    <pic:cNvPr descr="08-wt-gradebook_files/figure-docx/fig8-2-1.png" id="309" name="Picture"/>
                    <pic:cNvPicPr>
                      <a:picLocks noChangeArrowheads="1" noChangeAspect="1"/>
                    </pic:cNvPicPr>
                  </pic:nvPicPr>
                  <pic:blipFill>
                    <a:blip r:embed="rId30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0" w:name="fig:fig8-2"/>
      <w:bookmarkEnd w:id="310"/>
      <w:r>
        <w:t xml:space="preserve">Figure 8.2: Distribution of Classwork Scores</w:t>
      </w:r>
    </w:p>
    <w:bookmarkEnd w:id="311"/>
    <w:bookmarkStart w:id="332" w:name="model-data"/>
    <w:p>
      <w:pPr>
        <w:pStyle w:val="Heading3"/>
      </w:pPr>
      <w:r>
        <w:rPr>
          <w:rStyle w:val="SectionNumber"/>
        </w:rPr>
        <w:t xml:space="preserve">8.8.2</w:t>
      </w:r>
      <w:r>
        <w:tab/>
      </w:r>
      <w:r>
        <w:t xml:space="preserve">Model data</w:t>
      </w:r>
    </w:p>
    <w:bookmarkStart w:id="312" w:name="deciding-on-an-analysis"/>
    <w:p>
      <w:pPr>
        <w:pStyle w:val="Heading4"/>
      </w:pPr>
      <w:r>
        <w:rPr>
          <w:rStyle w:val="SectionNumber"/>
        </w:rPr>
        <w:t xml:space="preserve">8.8.2.1</w:t>
      </w:r>
      <w:r>
        <w:tab/>
      </w:r>
      <w:r>
        <w:t xml:space="preserve">Deciding on an analysis</w:t>
      </w:r>
    </w:p>
    <w:p>
      <w:pPr>
        <w:pStyle w:val="FirstParagraph"/>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bookmarkEnd w:id="312"/>
    <w:bookmarkStart w:id="313" w:name="visualize-data-to-check-assumptions"/>
    <w:p>
      <w:pPr>
        <w:pStyle w:val="Heading4"/>
      </w:pPr>
      <w:r>
        <w:rPr>
          <w:rStyle w:val="SectionNumber"/>
        </w:rPr>
        <w:t xml:space="preserve">8.8.2.2</w:t>
      </w:r>
      <w:r>
        <w:tab/>
      </w:r>
      <w:r>
        <w:t xml:space="preserve">Visualize data to check assumptions</w:t>
      </w:r>
    </w:p>
    <w:p>
      <w:pPr>
        <w:pStyle w:val="FirstParagraph"/>
      </w:pPr>
      <w:r>
        <w:t xml:space="preserve">It’s important to visualize data to see any distributions, trends, or patterns before building a model. We use {ggplot2} to understand these variables graphically.</w:t>
      </w:r>
    </w:p>
    <w:bookmarkEnd w:id="313"/>
    <w:bookmarkStart w:id="322" w:name="linearity"/>
    <w:p>
      <w:pPr>
        <w:pStyle w:val="Heading4"/>
      </w:pPr>
      <w:r>
        <w:rPr>
          <w:rStyle w:val="SectionNumber"/>
        </w:rPr>
        <w:t xml:space="preserve">8.8.2.3</w:t>
      </w:r>
      <w:r>
        <w:tab/>
      </w:r>
      <w:r>
        <w:t xml:space="preserve">Linearity</w:t>
      </w:r>
    </w:p>
    <w:p>
      <w:pPr>
        <w:pStyle w:val="FirstParagraph"/>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so does the overall grade.</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315" name="Picture"/>
            <a:graphic>
              <a:graphicData uri="http://schemas.openxmlformats.org/drawingml/2006/picture">
                <pic:pic>
                  <pic:nvPicPr>
                    <pic:cNvPr descr="08-wt-gradebook_files/figure-docx/fig8-3-1.png" id="316" name="Picture"/>
                    <pic:cNvPicPr>
                      <a:picLocks noChangeArrowheads="1" noChangeAspect="1"/>
                    </pic:cNvPicPr>
                  </pic:nvPicPr>
                  <pic:blipFill>
                    <a:blip r:embed="rId31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7" w:name="fig:fig8-3"/>
      <w:bookmarkEnd w:id="317"/>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319" name="Picture"/>
            <a:graphic>
              <a:graphicData uri="http://schemas.openxmlformats.org/drawingml/2006/picture">
                <pic:pic>
                  <pic:nvPicPr>
                    <pic:cNvPr descr="08-wt-gradebook_files/figure-docx/fig8-4-1.png" id="320" name="Picture"/>
                    <pic:cNvPicPr>
                      <a:picLocks noChangeArrowheads="1" noChangeAspect="1"/>
                    </pic:cNvPicPr>
                  </pic:nvPicPr>
                  <pic:blipFill>
                    <a:blip r:embed="rId31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1" w:name="fig:fig8-4"/>
      <w:bookmarkEnd w:id="321"/>
      <w:r>
        <w:t xml:space="preserve">Figure 8.4: Relationship Between Overall Grade and Formative Assessments (with Line of Best Fit)</w:t>
      </w:r>
    </w:p>
    <w:bookmarkEnd w:id="322"/>
    <w:bookmarkStart w:id="331" w:name="outliers"/>
    <w:p>
      <w:pPr>
        <w:pStyle w:val="Heading4"/>
      </w:pPr>
      <w:r>
        <w:rPr>
          <w:rStyle w:val="SectionNumber"/>
        </w:rPr>
        <w:t xml:space="preserve">8.8.2.4</w:t>
      </w:r>
      <w:r>
        <w:tab/>
      </w:r>
      <w:r>
        <w:t xml:space="preserve">Outliers</w:t>
      </w:r>
    </w:p>
    <w:p>
      <w:pPr>
        <w:pStyle w:val="FirstParagraph"/>
      </w:pPr>
      <w:r>
        <w:t xml:space="preserve">Now we use boxplots to determine if there are any outliers in the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324" name="Picture"/>
            <a:graphic>
              <a:graphicData uri="http://schemas.openxmlformats.org/drawingml/2006/picture">
                <pic:pic>
                  <pic:nvPicPr>
                    <pic:cNvPr descr="08-wt-gradebook_files/figure-docx/fig8-5-1.png" id="325" name="Picture"/>
                    <pic:cNvPicPr>
                      <a:picLocks noChangeArrowheads="1" noChangeAspect="1"/>
                    </pic:cNvPicPr>
                  </pic:nvPicPr>
                  <pic:blipFill>
                    <a:blip r:embed="rId32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6" w:name="fig:fig8-5"/>
      <w:bookmarkEnd w:id="326"/>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328" name="Picture"/>
            <a:graphic>
              <a:graphicData uri="http://schemas.openxmlformats.org/drawingml/2006/picture">
                <pic:pic>
                  <pic:nvPicPr>
                    <pic:cNvPr descr="08-wt-gradebook_files/figure-docx/fig8-6-1.png" id="329" name="Picture"/>
                    <pic:cNvPicPr>
                      <a:picLocks noChangeArrowheads="1" noChangeAspect="1"/>
                    </pic:cNvPicPr>
                  </pic:nvPicPr>
                  <pic:blipFill>
                    <a:blip r:embed="rId3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30" w:name="fig:fig8-6"/>
      <w:bookmarkEnd w:id="330"/>
      <w:r>
        <w:t xml:space="preserve">Figure 8.6: Distribution of Overall Grade Scores</w:t>
      </w:r>
    </w:p>
    <w:bookmarkEnd w:id="331"/>
    <w:bookmarkEnd w:id="332"/>
    <w:bookmarkStart w:id="333"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Cs/>
          <w:i/>
        </w:rPr>
        <w:t xml:space="preserve">not</w:t>
      </w:r>
      <w:r>
        <w:t xml:space="preserve"> </w:t>
      </w:r>
      <w:r>
        <w:t xml:space="preserve">imply that one variable causes the other (</w:t>
      </w:r>
      <w:r>
        <w:rPr>
          <w:iCs/>
          <w:i/>
        </w:rPr>
        <w:t xml:space="preserve">correlation</w:t>
      </w:r>
      <w:r>
        <w:t xml:space="preserve"> </w:t>
      </w:r>
      <w:r>
        <w:t xml:space="preserve">does not mean</w:t>
      </w:r>
      <w:r>
        <w:t xml:space="preserve"> </w:t>
      </w:r>
      <w:r>
        <w:rPr>
          <w:iCs/>
          <w:i/>
        </w:rPr>
        <w:t xml:space="preserve">causation</w:t>
      </w:r>
      <w:r>
        <w:t xml:space="preserve">).</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333"/>
    <w:bookmarkEnd w:id="334"/>
    <w:bookmarkStart w:id="336"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them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0.42136.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0.421 unit increase in running average scores</w:t>
      </w:r>
      <w:r>
        <w:t xml:space="preserve">”</w:t>
      </w:r>
      <w:r>
        <w:t xml:space="preserve">. This equation estimates the relationship between formative assessment scores and running average scores in the student population. Think of it as an educated guess about any one particular student’s running average, if all you had was their formative assessment scores.</w:t>
      </w:r>
    </w:p>
    <w:bookmarkStart w:id="335" w:name="more-on-interpreting-models"/>
    <w:p>
      <w:pPr>
        <w:pStyle w:val="Heading3"/>
      </w:pPr>
      <w:r>
        <w:rPr>
          <w:rStyle w:val="SectionNumber"/>
        </w:rPr>
        <w:t xml:space="preserve">8.9.1</w:t>
      </w:r>
      <w:r>
        <w:tab/>
      </w:r>
      <w:r>
        <w:t xml:space="preserve">More on interpreting models</w:t>
      </w:r>
    </w:p>
    <w:p>
      <w:pPr>
        <w:pStyle w:val="FirstParagraph"/>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0.421 increase in their running average score for every one point increase in their formative assessment scores</w:t>
      </w:r>
      <w:r>
        <w:t xml:space="preserve">”</w:t>
      </w:r>
      <w:r>
        <w:t xml:space="preserve">. That makes sense because your goal is to explain what happens</w:t>
      </w:r>
      <w:r>
        <w:t xml:space="preserve"> </w:t>
      </w:r>
      <w:r>
        <w:rPr>
          <w:iCs/>
          <w:i/>
          <w:bCs/>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30-second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335"/>
    <w:bookmarkEnd w:id="336"/>
    <w:bookmarkStart w:id="338"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Cs/>
          <w:i/>
        </w:rPr>
        <w:t xml:space="preserve">imported</w:t>
      </w:r>
      <w:r>
        <w:t xml:space="preserve"> </w:t>
      </w:r>
      <w:r>
        <w:t xml:space="preserve">our data, then</w:t>
      </w:r>
      <w:r>
        <w:t xml:space="preserve"> </w:t>
      </w:r>
      <w:r>
        <w:rPr>
          <w:iCs/>
          <w:i/>
        </w:rPr>
        <w:t xml:space="preserve">cleaned</w:t>
      </w:r>
      <w:r>
        <w:t xml:space="preserve"> </w:t>
      </w:r>
      <w:r>
        <w:t xml:space="preserve">and</w:t>
      </w:r>
      <w:r>
        <w:t xml:space="preserve"> </w:t>
      </w:r>
      <w:r>
        <w:rPr>
          <w:iCs/>
          <w:i/>
        </w:rPr>
        <w:t xml:space="preserve">transformed</w:t>
      </w:r>
      <w:r>
        <w:t xml:space="preserve"> </w:t>
      </w:r>
      <w:r>
        <w:t xml:space="preserve">it.</w:t>
      </w:r>
      <w:r>
        <w:t xml:space="preserve"> </w:t>
      </w:r>
      <w:r>
        <w:t xml:space="preserve">Once we had the data in a tidy format, we were able to</w:t>
      </w:r>
      <w:r>
        <w:t xml:space="preserve"> </w:t>
      </w:r>
      <w:r>
        <w:rPr>
          <w:iCs/>
          <w:i/>
        </w:rPr>
        <w:t xml:space="preserve">explore</w:t>
      </w:r>
      <w:r>
        <w:t xml:space="preserve"> </w:t>
      </w:r>
      <w:r>
        <w:t xml:space="preserve">it using data visualization before</w:t>
      </w:r>
      <w:r>
        <w:t xml:space="preserve"> </w:t>
      </w:r>
      <w:r>
        <w:rPr>
          <w:iCs/>
          <w:i/>
        </w:rPr>
        <w:t xml:space="preserve">modeling</w:t>
      </w:r>
      <w:r>
        <w:t xml:space="preserve"> </w:t>
      </w:r>
      <w:r>
        <w:t xml:space="preserve">it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337">
        <w:r>
          <w:rPr>
            <w:rStyle w:val="Hyperlink"/>
          </w:rPr>
          <w:t xml:space="preserve">R Markdown</w:t>
        </w:r>
      </w:hyperlink>
      <w:r>
        <w:t xml:space="preserve"> </w:t>
      </w:r>
      <w:r>
        <w:t xml:space="preserve">(https</w:t>
      </w:r>
      <w:hyperlink r:id="rId94"/>
      <w:r>
        <w:t xml:space="preserve">://rmarkdown.rstudio.com/). While we do not discuss R Markdown in this book, we note that it provides the functionality to easily generate reports that include both text (like the words you just read) and code, and the output from code, which are displayed together in a single document (PDF, Word, HTML, and other formats).</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338"/>
    <w:bookmarkEnd w:id="339"/>
    <w:bookmarkStart w:id="386" w:name="c09"/>
    <w:p>
      <w:pPr>
        <w:pStyle w:val="Heading1"/>
      </w:pPr>
      <w:r>
        <w:rPr>
          <w:rStyle w:val="SectionNumber"/>
        </w:rPr>
        <w:t xml:space="preserve">9</w:t>
      </w:r>
      <w:r>
        <w:tab/>
      </w:r>
      <w:r>
        <w:t xml:space="preserve">Walkthrough 3: Using school-level aggregate data to illuminate educational inequities</w:t>
      </w:r>
    </w:p>
    <w:p>
      <w:pPr>
        <w:pStyle w:val="FirstParagraph"/>
      </w:pPr>
      <w:r>
        <w:rPr>
          <w:bCs/>
          <w:b/>
        </w:rPr>
        <w:t xml:space="preserve">Abstract</w:t>
      </w:r>
    </w:p>
    <w:p>
      <w:pPr>
        <w:pStyle w:val="BodyText"/>
      </w:pPr>
      <w:r>
        <w:t xml:space="preserve">This chapter explores cleaning, tidying, joining, and visualizing publicly available, aggregate data. Data scientists in education frequently work with public aggregate data when student-level data is not available. By working with these data, data scientists in education can discover broader trends and underlying patterns. If aggregate data is disaggregated by subgroups or subpopulations, data scientists can reveal areas of inequity for marginalized populations. Using a freely available district dataset, this chapter looks at the distribution of students in the district by race and socioeconomic status. Subgroup analysis can point out the state of equity in a system to inform how to improve the situation for more equitable opportunities for students. Data science techniques in this chapter include reading tables from an online PDF into a machine-readable format, preparing data for analysis, transforming it into a tidy format, visualizing it, and analyzing distributions and relationships.</w:t>
      </w:r>
    </w:p>
    <w:bookmarkStart w:id="340" w:name="topics-emphasized-4"/>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340"/>
    <w:bookmarkStart w:id="341"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341"/>
    <w:bookmarkStart w:id="342"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342"/>
    <w:bookmarkStart w:id="347"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w:t>
      </w:r>
      <w:r>
        <w:t xml:space="preserve"> </w:t>
      </w:r>
      <w:hyperlink w:anchor="c10">
        <w:r>
          <w:rPr>
            <w:rStyle w:val="Hyperlink"/>
          </w:rPr>
          <w:t xml:space="preserve">Chapter 10</w:t>
        </w:r>
      </w:hyperlink>
      <w:r>
        <w:t xml:space="preserve">, which also explores aggregate data but does so with an emphasis on</w:t>
      </w:r>
      <w:r>
        <w:t xml:space="preserve"> </w:t>
      </w:r>
      <w:r>
        <w:t xml:space="preserve">“</w:t>
      </w:r>
      <w:r>
        <w:t xml:space="preserve">longitudinal analyses</w:t>
      </w:r>
      <w:r>
        <w:t xml:space="preserve">”</w:t>
      </w:r>
      <w:r>
        <w:t xml:space="preserve">—analyses that involve data at more than one time point.</w:t>
      </w:r>
    </w:p>
    <w:bookmarkStart w:id="346"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Cs/>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at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Cs/>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iCs/>
            <w:i/>
          </w:rPr>
          <w:t xml:space="preserve">following one</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bookmarkStart w:id="343" w:name="X96484393adf3d630762af63b80330ac6d4e149f"/>
    <w:p>
      <w:pPr>
        <w:pStyle w:val="Heading4"/>
      </w:pPr>
      <w:r>
        <w:rPr>
          <w:rStyle w:val="SectionNumber"/>
        </w:rPr>
        <w:t xml:space="preserve">9.4.1.1</w:t>
      </w:r>
      <w:r>
        <w:tab/>
      </w:r>
      <w:r>
        <w:t xml:space="preserve">What is the difference between aggregate and student-level data?</w:t>
      </w:r>
    </w:p>
    <w:p>
      <w:pPr>
        <w:pStyle w:val="FirstParagraph"/>
      </w:pPr>
      <w:r>
        <w:t xml:space="preserve">Let’s dig a little deeper into the differences between aggregate and</w:t>
      </w:r>
      <w:r>
        <w:t xml:space="preserve"> </w:t>
      </w:r>
      <w:r>
        <w:t xml:space="preserve">student-level data. Publicly available data—like the data we’ll use in this</w:t>
      </w:r>
      <w:r>
        <w:t xml:space="preserve"> </w:t>
      </w:r>
      <w:r>
        <w:t xml:space="preserve">walkthrough—is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 3</w:t>
      </w:r>
      <w:r>
        <w:br/>
      </w:r>
      <w:r>
        <w:rPr>
          <w:rStyle w:val="VerbatimChar"/>
        </w:rPr>
        <w:t xml:space="preserve">##    student school test_score</w:t>
      </w:r>
      <w:r>
        <w:br/>
      </w:r>
      <w:r>
        <w:rPr>
          <w:rStyle w:val="VerbatimChar"/>
        </w:rPr>
        <w:t xml:space="preserve">##    &lt;chr&gt;   &lt;chr&gt;       &lt;int&gt;</w:t>
      </w:r>
      <w:r>
        <w:br/>
      </w:r>
      <w:r>
        <w:rPr>
          <w:rStyle w:val="VerbatimChar"/>
        </w:rPr>
        <w:t xml:space="preserve">##  1 a       k              52</w:t>
      </w:r>
      <w:r>
        <w:br/>
      </w:r>
      <w:r>
        <w:rPr>
          <w:rStyle w:val="VerbatimChar"/>
        </w:rPr>
        <w:t xml:space="preserve">##  2 b       l              27</w:t>
      </w:r>
      <w:r>
        <w:br/>
      </w:r>
      <w:r>
        <w:rPr>
          <w:rStyle w:val="VerbatimChar"/>
        </w:rPr>
        <w:t xml:space="preserve">##  3 c       m              37</w:t>
      </w:r>
      <w:r>
        <w:br/>
      </w:r>
      <w:r>
        <w:rPr>
          <w:rStyle w:val="VerbatimChar"/>
        </w:rPr>
        <w:t xml:space="preserve">##  4 d       n               8</w:t>
      </w:r>
      <w:r>
        <w:br/>
      </w:r>
      <w:r>
        <w:rPr>
          <w:rStyle w:val="VerbatimChar"/>
        </w:rPr>
        <w:t xml:space="preserve">##  5 e       o              38</w:t>
      </w:r>
      <w:r>
        <w:br/>
      </w:r>
      <w:r>
        <w:rPr>
          <w:rStyle w:val="VerbatimChar"/>
        </w:rPr>
        <w:t xml:space="preserve">##  6 f       k              13</w:t>
      </w:r>
      <w:r>
        <w:br/>
      </w:r>
      <w:r>
        <w:rPr>
          <w:rStyle w:val="VerbatimChar"/>
        </w:rPr>
        <w:t xml:space="preserve">##  7 g       l              24</w:t>
      </w:r>
      <w:r>
        <w:br/>
      </w:r>
      <w:r>
        <w:rPr>
          <w:rStyle w:val="VerbatimChar"/>
        </w:rPr>
        <w:t xml:space="preserve">##  8 h       m              12</w:t>
      </w:r>
      <w:r>
        <w:br/>
      </w:r>
      <w:r>
        <w:rPr>
          <w:rStyle w:val="VerbatimChar"/>
        </w:rPr>
        <w:t xml:space="preserve">##  9 i       n              29</w:t>
      </w:r>
      <w:r>
        <w:br/>
      </w:r>
      <w:r>
        <w:rPr>
          <w:rStyle w:val="VerbatimChar"/>
        </w:rPr>
        <w:t xml:space="preserve">## 10 j       o              35</w:t>
      </w:r>
    </w:p>
    <w:p>
      <w:pPr>
        <w:pStyle w:val="FirstParagraph"/>
      </w:pPr>
      <w:r>
        <w:t xml:space="preserve">Aggregate data totals up a variable—the variable</w:t>
      </w:r>
      <w:r>
        <w:t xml:space="preserve"> </w:t>
      </w:r>
      <w:r>
        <w:rPr>
          <w:rStyle w:val="VerbatimChar"/>
        </w:rPr>
        <w:t xml:space="preserve">test_score</w:t>
      </w:r>
      <w:r>
        <w:t xml:space="preserve"> </w:t>
      </w:r>
      <w:r>
        <w:t xml:space="preserve">in this case—to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 2</w:t>
      </w:r>
      <w:r>
        <w:br/>
      </w:r>
      <w:r>
        <w:rPr>
          <w:rStyle w:val="VerbatimChar"/>
        </w:rPr>
        <w:t xml:space="preserve">##   school mean_score</w:t>
      </w:r>
      <w:r>
        <w:br/>
      </w:r>
      <w:r>
        <w:rPr>
          <w:rStyle w:val="VerbatimChar"/>
        </w:rPr>
        <w:t xml:space="preserve">##   &lt;chr&gt;       &lt;dbl&gt;</w:t>
      </w:r>
      <w:r>
        <w:br/>
      </w:r>
      <w:r>
        <w:rPr>
          <w:rStyle w:val="VerbatimChar"/>
        </w:rPr>
        <w:t xml:space="preserve">## 1 k            74.5</w:t>
      </w:r>
      <w:r>
        <w:br/>
      </w:r>
      <w:r>
        <w:rPr>
          <w:rStyle w:val="VerbatimChar"/>
        </w:rPr>
        <w:t xml:space="preserve">## 2 l            29.5</w:t>
      </w:r>
      <w:r>
        <w:br/>
      </w:r>
      <w:r>
        <w:rPr>
          <w:rStyle w:val="VerbatimChar"/>
        </w:rPr>
        <w:t xml:space="preserve">## 3 m            40  </w:t>
      </w:r>
      <w:r>
        <w:br/>
      </w:r>
      <w:r>
        <w:rPr>
          <w:rStyle w:val="VerbatimChar"/>
        </w:rPr>
        <w:t xml:space="preserve">## 4 n            34  </w:t>
      </w:r>
      <w:r>
        <w:br/>
      </w:r>
      <w:r>
        <w:rPr>
          <w:rStyle w:val="VerbatimChar"/>
        </w:rPr>
        <w:t xml:space="preserve">## 5 o            63.5</w:t>
      </w:r>
    </w:p>
    <w:p>
      <w:pPr>
        <w:pStyle w:val="FirstParagraph"/>
      </w:pPr>
      <w:r>
        <w:t xml:space="preserve">Notice that this dataset no longer identifies individual students.</w:t>
      </w:r>
    </w:p>
    <w:bookmarkEnd w:id="343"/>
    <w:bookmarkStart w:id="344" w:name="disaggregating-aggregated-data"/>
    <w:p>
      <w:pPr>
        <w:pStyle w:val="Heading4"/>
      </w:pPr>
      <w:r>
        <w:rPr>
          <w:rStyle w:val="SectionNumber"/>
        </w:rPr>
        <w:t xml:space="preserve">9.4.1.2</w:t>
      </w:r>
      <w:r>
        <w:tab/>
      </w:r>
      <w:r>
        <w:t xml:space="preserve">Disaggregating aggregated data</w:t>
      </w:r>
    </w:p>
    <w:p>
      <w:pPr>
        <w:pStyle w:val="FirstParagraph"/>
      </w:pPr>
      <w:r>
        <w:t xml:space="preserve">Aggregated data can tell us many things, but in order for us to better examine</w:t>
      </w:r>
      <w:r>
        <w:t xml:space="preserve"> </w:t>
      </w:r>
      <w:r>
        <w:t xml:space="preserve">subgroups (groups that share similar characteristics), we must have data</w:t>
      </w:r>
      <w:r>
        <w:t xml:space="preserve"> </w:t>
      </w:r>
      <w:r>
        <w:rPr>
          <w:iCs/>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bookmarkEnd w:id="344"/>
    <w:bookmarkStart w:id="345" w:name="disaggregating-data-and-equity"/>
    <w:p>
      <w:pPr>
        <w:pStyle w:val="Heading4"/>
      </w:pPr>
      <w:r>
        <w:rPr>
          <w:rStyle w:val="SectionNumber"/>
        </w:rPr>
        <w:t xml:space="preserve">9.4.1.3</w:t>
      </w:r>
      <w:r>
        <w:tab/>
      </w:r>
      <w:r>
        <w:t xml:space="preserve">Disaggregating data and equity</w:t>
      </w:r>
    </w:p>
    <w:p>
      <w:pPr>
        <w:pStyle w:val="FirstParagraph"/>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345"/>
    <w:bookmarkEnd w:id="346"/>
    <w:bookmarkEnd w:id="347"/>
    <w:bookmarkStart w:id="358"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348">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94"/>
      <w:r>
        <w:t xml:space="preserve">://www.oecd.org/pisa/), which</w:t>
      </w:r>
      <w:r>
        <w:t xml:space="preserve"> </w:t>
      </w:r>
      <w:r>
        <w:t xml:space="preserve">measures 15-year-old school pupils’ scholastic performance in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349">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94"/>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350">
        <w:r>
          <w:rPr>
            <w:rStyle w:val="Hyperlink"/>
          </w:rPr>
          <w:t xml:space="preserve">Common Core of Data (CCD)</w:t>
        </w:r>
      </w:hyperlink>
      <w:r>
        <w:t xml:space="preserve"> </w:t>
      </w:r>
      <w:r>
        <w:t xml:space="preserve">(https</w:t>
      </w:r>
      <w:hyperlink r:id="rId94"/>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351">
        <w:r>
          <w:rPr>
            <w:rStyle w:val="Hyperlink"/>
          </w:rPr>
          <w:t xml:space="preserve">EdFacts</w:t>
        </w:r>
      </w:hyperlink>
      <w:r>
        <w:t xml:space="preserve"> </w:t>
      </w:r>
      <w:r>
        <w:t xml:space="preserve">(https</w:t>
      </w:r>
      <w:hyperlink r:id="rId94"/>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352">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94"/>
      <w:r>
        <w:t xml:space="preserve">://nces.ed.gov/ipeds/), which</w:t>
      </w:r>
      <w:r>
        <w:t xml:space="preserve"> </w:t>
      </w:r>
      <w:r>
        <w:t xml:space="preserve">is the U.S. Department of Education’s primary database on postsecondary-education.</w:t>
      </w:r>
    </w:p>
    <w:p>
      <w:pPr>
        <w:numPr>
          <w:ilvl w:val="0"/>
          <w:numId w:val="1062"/>
        </w:numPr>
      </w:pPr>
      <w:hyperlink r:id="rId353">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94"/>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354">
        <w:r>
          <w:rPr>
            <w:rStyle w:val="Hyperlink"/>
          </w:rPr>
          <w:t xml:space="preserve">California Department of Education</w:t>
        </w:r>
      </w:hyperlink>
      <w:r>
        <w:t xml:space="preserve"> </w:t>
      </w:r>
      <w:r>
        <w:t xml:space="preserve">(https</w:t>
      </w:r>
      <w:hyperlink r:id="rId94"/>
      <w:r>
        <w:t xml:space="preserve">://www.cde.ca.gov/ds/), which is the state’s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ilvl w:val="0"/>
          <w:numId w:val="1063"/>
        </w:numPr>
      </w:pPr>
      <w:hyperlink r:id="rId355">
        <w:r>
          <w:rPr>
            <w:rStyle w:val="Hyperlink"/>
          </w:rPr>
          <w:t xml:space="preserve">Minneapolis Public Schools</w:t>
        </w:r>
      </w:hyperlink>
      <w:r>
        <w:t xml:space="preserve"> </w:t>
      </w:r>
      <w:r>
        <w:t xml:space="preserve">(https</w:t>
      </w:r>
      <w:hyperlink r:id="rId94"/>
      <w:r>
        <w:t xml:space="preserve">://mpls.k12.mn.us/reports_and_data), which is a district-level</w:t>
      </w:r>
      <w:r>
        <w:t xml:space="preserve"> </w:t>
      </w:r>
      <w:r>
        <w:t xml:space="preserve">website with datasets beyond those listed in the state website.</w:t>
      </w:r>
    </w:p>
    <w:bookmarkStart w:id="356" w:name="selecting-data"/>
    <w:p>
      <w:pPr>
        <w:pStyle w:val="Heading3"/>
      </w:pPr>
      <w:r>
        <w:rPr>
          <w:rStyle w:val="SectionNumber"/>
        </w:rPr>
        <w:t xml:space="preserve">9.5.1</w:t>
      </w:r>
      <w:r>
        <w:tab/>
      </w:r>
      <w:r>
        <w:t xml:space="preserve">Selecting data</w:t>
      </w:r>
    </w:p>
    <w:p>
      <w:pPr>
        <w:pStyle w:val="FirstParagraph"/>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End w:id="356"/>
    <w:bookmarkStart w:id="357" w:name="methods-2"/>
    <w:p>
      <w:pPr>
        <w:pStyle w:val="Heading3"/>
      </w:pPr>
      <w:r>
        <w:rPr>
          <w:rStyle w:val="SectionNumber"/>
        </w:rPr>
        <w:t xml:space="preserve">9.5.2</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Cs/>
          <w:i/>
        </w:rPr>
        <w:t xml:space="preserve">understand and describe the landscape</w:t>
      </w:r>
      <w:r>
        <w:rPr>
          <w:iCs/>
          <w:i/>
        </w:rPr>
        <w:t xml:space="preserve"> </w:t>
      </w:r>
      <w:r>
        <w:rPr>
          <w:iCs/>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Cs/>
          <w:i/>
        </w:rPr>
        <w:t xml:space="preserve">is</w:t>
      </w:r>
      <w:r>
        <w:t xml:space="preserve"> </w:t>
      </w:r>
      <w:r>
        <w:t xml:space="preserve">a phenomenon present,</w:t>
      </w:r>
      <w:r>
        <w:t xml:space="preserve"> </w:t>
      </w:r>
      <w:r>
        <w:rPr>
          <w:iCs/>
          <w:i/>
        </w:rPr>
        <w:t xml:space="preserve">what</w:t>
      </w:r>
      <w:r>
        <w:t xml:space="preserve"> </w:t>
      </w:r>
      <w:r>
        <w:t xml:space="preserve">it is, and</w:t>
      </w:r>
      <w:r>
        <w:t xml:space="preserve"> </w:t>
      </w:r>
      <w:r>
        <w:rPr>
          <w:iCs/>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357"/>
    <w:bookmarkEnd w:id="358"/>
    <w:bookmarkStart w:id="359"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59">
        <w:r>
          <w:rPr>
            <w:rStyle w:val="Hyperlink"/>
          </w:rPr>
          <w:t xml:space="preserve">{tabulizer}</w:t>
        </w:r>
      </w:hyperlink>
      <w:r>
        <w:t xml:space="preserve"> </w:t>
      </w:r>
      <w:r>
        <w:t xml:space="preserve">(https</w:t>
      </w:r>
      <w:hyperlink r:id="rId94"/>
      <w:r>
        <w:t xml:space="preserve">://github.com/ropensci/tabulizer) package</w:t>
      </w:r>
      <w:r>
        <w:t xml:space="preserve"> </w:t>
      </w:r>
      <w:r>
        <w:t xml:space="preserve">(</w:t>
      </w:r>
      <w:hyperlink w:anchor="ref-leeper">
        <w:r>
          <w:rPr>
            <w:rStyle w:val="Hyperlink"/>
          </w:rPr>
          <w:t xml:space="preserve">Leeper 2018</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bCs/>
            <w:b/>
          </w:rPr>
          <w:t xml:space="preserve">R-rJava?</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359"/>
    <w:bookmarkStart w:id="361"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360">
        <w:r>
          <w:rPr>
            <w:rStyle w:val="Hyperlink"/>
          </w:rPr>
          <w:t xml:space="preserve">Github repository</w:t>
        </w:r>
      </w:hyperlink>
      <w:r>
        <w:t xml:space="preserve">(https</w:t>
      </w:r>
      <w:hyperlink r:id="rId94"/>
      <w:r>
        <w:t xml:space="preserve">://github.com/data-edu/data-science-in-education/tree/master/data/agg_data). If you would like to set up the folders in your working directory in the same way they are in the book, first create a folder called</w:t>
      </w:r>
      <w:r>
        <w:t xml:space="preserve"> </w:t>
      </w:r>
      <w:r>
        <w:rPr>
          <w:rStyle w:val="VerbatimChar"/>
        </w:rPr>
        <w:t xml:space="preserve">"data"</w:t>
      </w:r>
      <w:r>
        <w:t xml:space="preserve">. Then, inside that folder, create a second folder called</w:t>
      </w:r>
      <w:r>
        <w:t xml:space="preserve"> </w:t>
      </w:r>
      <w:r>
        <w:rPr>
          <w:rStyle w:val="VerbatimChar"/>
        </w:rPr>
        <w:t xml:space="preserve">"agg_data"</w:t>
      </w:r>
      <w:r>
        <w:t xml:space="preserve"> </w:t>
      </w:r>
      <w:r>
        <w:t xml:space="preserve">and place the</w:t>
      </w:r>
      <w:r>
        <w:t xml:space="preserve"> </w:t>
      </w:r>
      <w:r>
        <w:rPr>
          <w:rStyle w:val="VerbatimChar"/>
        </w:rPr>
        <w:t xml:space="preserve">race_pdf.Rds</w:t>
      </w:r>
      <w:r>
        <w:t xml:space="preserve"> </w:t>
      </w:r>
      <w:r>
        <w:t xml:space="preserve">file in the</w:t>
      </w:r>
      <w:r>
        <w:t xml:space="preserve"> </w:t>
      </w:r>
      <w:r>
        <w:rPr>
          <w:rStyle w:val="VerbatimChar"/>
        </w:rPr>
        <w:t xml:space="preserve">"agg_data"</w:t>
      </w:r>
      <w:r>
        <w:t xml:space="preserve"> </w:t>
      </w:r>
      <w:r>
        <w:t xml:space="preserve">folder.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w:t>
      </w:r>
      <w:r>
        <w:t xml:space="preserve"> </w:t>
      </w:r>
      <w:r>
        <w:t xml:space="preserve">“</w:t>
      </w:r>
      <w:r>
        <w:t xml:space="preserve">Grand Total</w:t>
      </w:r>
      <w:r>
        <w:t xml:space="preserve">”</w:t>
      </w:r>
      <w:r>
        <w:t xml:space="preserve"> </w:t>
      </w:r>
      <w:r>
        <w:t xml:space="preserve">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w:t>
      </w:r>
      <w:r>
        <w:t xml:space="preserve"> </w:t>
      </w:r>
      <w:r>
        <w:t xml:space="preserve">“</w:t>
      </w:r>
      <w:r>
        <w:t xml:space="preserve">Grand Total</w:t>
      </w:r>
      <w:r>
        <w:t xml:space="preserve">”</w:t>
      </w:r>
      <w:r>
        <w:t xml:space="preserve">.</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w:t>
      </w:r>
      <w:r>
        <w:t xml:space="preserve">as a value of the variable</w:t>
      </w:r>
      <w:r>
        <w:t xml:space="preserve"> </w:t>
      </w:r>
      <w:r>
        <w:rPr>
          <w:rStyle w:val="VerbatimChar"/>
        </w:rPr>
        <w:t xml:space="preserve">school_name</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FPRL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Cs/>
          <w:b/>
        </w:rPr>
        <w:t xml:space="preserve">Did you notice?</w:t>
      </w:r>
      <w:r>
        <w:t xml:space="preserve"> </w:t>
      </w:r>
      <w:r>
        <w:t xml:space="preserve">The total number of students from the Race/Ethnicity table does</w:t>
      </w:r>
      <w:r>
        <w:t xml:space="preserve"> </w:t>
      </w:r>
      <w:r>
        <w:rPr>
          <w:bCs/>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high-poverty</w:t>
      </w:r>
      <w:r>
        <w:t xml:space="preserve"> </w:t>
      </w:r>
      <w:r>
        <w:t xml:space="preserve">schools, we must divide the number of students in high-poverty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361"/>
    <w:bookmarkStart w:id="372" w:name="view-data-1"/>
    <w:p>
      <w:pPr>
        <w:pStyle w:val="Heading2"/>
      </w:pPr>
      <w:r>
        <w:rPr>
          <w:rStyle w:val="SectionNumber"/>
        </w:rPr>
        <w:t xml:space="preserve">9.8</w:t>
      </w:r>
      <w:r>
        <w:tab/>
      </w:r>
      <w:r>
        <w:t xml:space="preserve">View data</w:t>
      </w:r>
    </w:p>
    <w:bookmarkStart w:id="366"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363" name="Picture"/>
            <a:graphic>
              <a:graphicData uri="http://schemas.openxmlformats.org/drawingml/2006/picture">
                <pic:pic>
                  <pic:nvPicPr>
                    <pic:cNvPr descr="09-wt-aggregate-data_files/figure-docx/fig9-1-1.png" id="364" name="Picture"/>
                    <pic:cNvPicPr>
                      <a:picLocks noChangeArrowheads="1" noChangeAspect="1"/>
                    </pic:cNvPicPr>
                  </pic:nvPicPr>
                  <pic:blipFill>
                    <a:blip r:embed="rId3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65" w:name="fig:fig9-1"/>
      <w:bookmarkEnd w:id="365"/>
      <w:r>
        <w:t xml:space="preserve">Figure 9.1: Percentage of Population by Subgroup</w:t>
      </w:r>
    </w:p>
    <w:p>
      <w:pPr>
        <w:pStyle w:val="BodyText"/>
      </w:pPr>
      <w:r>
        <w:t xml:space="preserve">When we look at these data, the district looks very diverse. Almost</w:t>
      </w:r>
      <w:r>
        <w:t xml:space="preserve"> </w:t>
      </w:r>
      <w:r>
        <w:rPr>
          <w:bCs/>
          <w:b/>
        </w:rPr>
        <w:t xml:space="preserve">40% of</w:t>
      </w:r>
      <w:r>
        <w:rPr>
          <w:bCs/>
          <w:b/>
        </w:rPr>
        <w:t xml:space="preserve"> </w:t>
      </w:r>
      <w:r>
        <w:rPr>
          <w:bCs/>
          <w:b/>
        </w:rPr>
        <w:t xml:space="preserve">students are Black</w:t>
      </w:r>
      <w:r>
        <w:t xml:space="preserve"> </w:t>
      </w:r>
      <w:r>
        <w:t xml:space="preserve">and around</w:t>
      </w:r>
      <w:r>
        <w:t xml:space="preserve"> </w:t>
      </w:r>
      <w:r>
        <w:rPr>
          <w:bCs/>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Cs/>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366"/>
    <w:bookmarkStart w:id="371"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368" name="Picture"/>
            <a:graphic>
              <a:graphicData uri="http://schemas.openxmlformats.org/drawingml/2006/picture">
                <pic:pic>
                  <pic:nvPicPr>
                    <pic:cNvPr descr="09-wt-aggregate-data_files/figure-docx/fig9-2-1.png" id="369" name="Picture"/>
                    <pic:cNvPicPr>
                      <a:picLocks noChangeArrowheads="1" noChangeAspect="1"/>
                    </pic:cNvPicPr>
                  </pic:nvPicPr>
                  <pic:blipFill>
                    <a:blip r:embed="rId36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0" w:name="fig:fig9-2"/>
      <w:bookmarkEnd w:id="370"/>
      <w:r>
        <w:t xml:space="preserve">Figure 9.2: Count of Schools by White Population</w:t>
      </w:r>
    </w:p>
    <w:p>
      <w:pPr>
        <w:pStyle w:val="BodyText"/>
      </w:pPr>
      <w:r>
        <w:rPr>
          <w:bCs/>
          <w:b/>
        </w:rPr>
        <w:t xml:space="preserve">26 of the 74 (35%) of schools have between 0 and 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371"/>
    <w:bookmarkEnd w:id="372"/>
    <w:bookmarkStart w:id="383" w:name="analysis-2"/>
    <w:p>
      <w:pPr>
        <w:pStyle w:val="Heading2"/>
      </w:pPr>
      <w:r>
        <w:rPr>
          <w:rStyle w:val="SectionNumber"/>
        </w:rPr>
        <w:t xml:space="preserve">9.9</w:t>
      </w:r>
      <w:r>
        <w:tab/>
      </w:r>
      <w:r>
        <w:t xml:space="preserve">Analysis</w:t>
      </w:r>
    </w:p>
    <w:bookmarkStart w:id="377"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high-poverty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374" name="Picture"/>
            <a:graphic>
              <a:graphicData uri="http://schemas.openxmlformats.org/drawingml/2006/picture">
                <pic:pic>
                  <pic:nvPicPr>
                    <pic:cNvPr descr="09-wt-aggregate-data_files/figure-docx/fig9-3-1.png" id="375" name="Picture"/>
                    <pic:cNvPicPr>
                      <a:picLocks noChangeArrowheads="1" noChangeAspect="1"/>
                    </pic:cNvPicPr>
                  </pic:nvPicPr>
                  <pic:blipFill>
                    <a:blip r:embed="rId37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6" w:name="fig:fig9-3"/>
      <w:bookmarkEnd w:id="376"/>
      <w:r>
        <w:t xml:space="preserve">Figure 9.3: Distribution of Subgroups in High Poverty Schools</w:t>
      </w:r>
    </w:p>
    <w:p>
      <w:pPr>
        <w:pStyle w:val="BodyText"/>
      </w:pPr>
      <w:r>
        <w:rPr>
          <w:bCs/>
          <w:b/>
        </w:rPr>
        <w:t xml:space="preserve">8% of White students</w:t>
      </w:r>
      <w:r>
        <w:t xml:space="preserve"> </w:t>
      </w:r>
      <w:r>
        <w:t xml:space="preserve">attend high-poverty schools, compared to</w:t>
      </w:r>
      <w:r>
        <w:t xml:space="preserve"> </w:t>
      </w:r>
      <w:r>
        <w:rPr>
          <w:bCs/>
          <w:b/>
        </w:rPr>
        <w:t xml:space="preserve">43% of Black</w:t>
      </w:r>
      <w:r>
        <w:rPr>
          <w:bCs/>
          <w:b/>
        </w:rPr>
        <w:t xml:space="preserve"> </w:t>
      </w:r>
      <w:r>
        <w:rPr>
          <w:bCs/>
          <w:b/>
        </w:rPr>
        <w:t xml:space="preserve">students, 39% of Hispanic students, 28% of Asian students, and 45% of Native</w:t>
      </w:r>
      <w:r>
        <w:rPr>
          <w:bCs/>
          <w:b/>
        </w:rPr>
        <w:t xml:space="preserve"> </w:t>
      </w:r>
      <w:r>
        <w:rPr>
          <w:bCs/>
          <w:b/>
        </w:rPr>
        <w:t xml:space="preserve">American students</w:t>
      </w:r>
      <w:r>
        <w:t xml:space="preserve">. We can conclude that non-White students are disproportionally</w:t>
      </w:r>
      <w:r>
        <w:t xml:space="preserve"> </w:t>
      </w:r>
      <w:r>
        <w:t xml:space="preserve">attending high-poverty schools.</w:t>
      </w:r>
    </w:p>
    <w:bookmarkEnd w:id="377"/>
    <w:bookmarkStart w:id="382"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379" name="Picture"/>
            <a:graphic>
              <a:graphicData uri="http://schemas.openxmlformats.org/drawingml/2006/picture">
                <pic:pic>
                  <pic:nvPicPr>
                    <pic:cNvPr descr="09-wt-aggregate-data_files/figure-docx/fig9-4-1.png" id="380" name="Picture"/>
                    <pic:cNvPicPr>
                      <a:picLocks noChangeArrowheads="1" noChangeAspect="1"/>
                    </pic:cNvPicPr>
                  </pic:nvPicPr>
                  <pic:blipFill>
                    <a:blip r:embed="rId37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81" w:name="fig:fig9-4"/>
      <w:bookmarkEnd w:id="381"/>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high-poverty schools appear to have a lower percentage of White students and low-poverty</w:t>
      </w:r>
      <w:r>
        <w:t xml:space="preserve"> </w:t>
      </w:r>
      <w:r>
        <w:t xml:space="preserve">schools have a higher percentage of White students.</w:t>
      </w:r>
    </w:p>
    <w:bookmarkEnd w:id="382"/>
    <w:bookmarkEnd w:id="383"/>
    <w:bookmarkStart w:id="384"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384"/>
    <w:bookmarkStart w:id="385"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385"/>
    <w:bookmarkEnd w:id="386"/>
    <w:bookmarkStart w:id="471" w:name="c10"/>
    <w:p>
      <w:pPr>
        <w:pStyle w:val="Heading1"/>
      </w:pPr>
      <w:r>
        <w:rPr>
          <w:rStyle w:val="SectionNumber"/>
        </w:rPr>
        <w:t xml:space="preserve">10</w:t>
      </w:r>
      <w:r>
        <w:tab/>
      </w:r>
      <w:r>
        <w:t xml:space="preserve">Walkthrough 4: Longitudinal analysis with federal students with disabilities data</w:t>
      </w:r>
    </w:p>
    <w:p>
      <w:pPr>
        <w:pStyle w:val="FirstParagraph"/>
      </w:pPr>
      <w:r>
        <w:rPr>
          <w:bCs/>
          <w:b/>
        </w:rPr>
        <w:t xml:space="preserve">Abstract</w:t>
      </w:r>
    </w:p>
    <w:p>
      <w:pPr>
        <w:pStyle w:val="BodyText"/>
      </w:pPr>
      <w:r>
        <w:t xml:space="preserve">This chapter explores cleaning, visualizing, and modeling aggregate data. Data scientists in education frequently work with public aggregate data when student level data is not available. By analyzing aggregate datasets, data scientists in education uncover context for other analyses. Using a freely available federal government dataset, this chapter compares the number of female and male students in special education over time in the United States. Analysis on this scale provides useful context for district and school level analysis. It encourages questions about the experiences of students in special education at the local level by offering a basis for comparison at a national level. Data science tools in this chapter include importing data, preparing data for analysis, visualizing data, and selecting plots for communicating results.</w:t>
      </w:r>
    </w:p>
    <w:bookmarkStart w:id="387" w:name="topics-emphasized-5"/>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387"/>
    <w:bookmarkStart w:id="388"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388"/>
    <w:bookmarkStart w:id="389"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389"/>
    <w:bookmarkStart w:id="394"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iCs/>
            <w:i/>
          </w:rPr>
          <w:t xml:space="preserve">the previous</w:t>
        </w:r>
        <w:r>
          <w:rPr>
            <w:rStyle w:val="Hyperlink"/>
            <w:iCs/>
            <w:i/>
          </w:rPr>
          <w:t xml:space="preserve"> </w:t>
        </w:r>
        <w:r>
          <w:rPr>
            <w:rStyle w:val="Hyperlink"/>
            <w:iCs/>
            <w:i/>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or—less formally—analyses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392"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iCs/>
            <w:i/>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 Department</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390"/>
      </w:r>
      <w:r>
        <w:t xml:space="preserve">;</w:t>
      </w:r>
      <w:r>
        <w:t xml:space="preserve"> </w:t>
      </w:r>
      <w:r>
        <w:t xml:space="preserve">though they are also available in the {dataedu} package that accompanies this</w:t>
      </w:r>
      <w:r>
        <w:t xml:space="preserve"> </w:t>
      </w:r>
      <w:r>
        <w:t xml:space="preserve">book, as we describe in the</w:t>
      </w:r>
      <w:r>
        <w:t xml:space="preserve"> </w:t>
      </w:r>
      <w:r>
        <w:t xml:space="preserve">“</w:t>
      </w:r>
      <w:r>
        <w:t xml:space="preserve">Importing the Data From the {dataedu} Package</w:t>
      </w:r>
      <w:r>
        <w:t xml:space="preserve">”</w:t>
      </w:r>
      <w:r>
        <w:t xml:space="preserve"> </w:t>
      </w:r>
      <w:r>
        <w:t xml:space="preserve">section below.</w:t>
      </w:r>
    </w:p>
    <w:bookmarkEnd w:id="392"/>
    <w:bookmarkStart w:id="393"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393"/>
    <w:bookmarkEnd w:id="394"/>
    <w:bookmarkStart w:id="395"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395"/>
    <w:bookmarkStart w:id="415"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walkthrough—like those in other walkthroughs—available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409"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this data after they have been merged via the {dataedu} package; see the</w:t>
      </w:r>
      <w:r>
        <w:t xml:space="preserve"> </w:t>
      </w:r>
      <w:r>
        <w:t xml:space="preserve">“</w:t>
      </w:r>
      <w:r>
        <w:t xml:space="preserve">Importing the Data From the {dataedu} Package</w:t>
      </w:r>
      <w:r>
        <w:t xml:space="preserve">”</w:t>
      </w:r>
      <w:r>
        <w:t xml:space="preserve"> </w:t>
      </w:r>
      <w:r>
        <w:t xml:space="preserve">section of this chapter. Here’s a link to each file; we also include a short URL via the URL-shortener website</w:t>
      </w:r>
      <w:r>
        <w:t xml:space="preserve"> </w:t>
      </w:r>
      <w:r>
        <w:rPr>
          <w:iCs/>
          <w:i/>
        </w:rPr>
        <w:t xml:space="preserve">bit.ly</w:t>
      </w:r>
      <w:r>
        <w:t xml:space="preserve">:</w:t>
      </w:r>
    </w:p>
    <w:p>
      <w:pPr>
        <w:numPr>
          <w:ilvl w:val="0"/>
          <w:numId w:val="1072"/>
        </w:numPr>
      </w:pPr>
      <w:hyperlink r:id="rId396">
        <w:r>
          <w:rPr>
            <w:rStyle w:val="Hyperlink"/>
          </w:rPr>
          <w:t xml:space="preserve">2012 data</w:t>
        </w:r>
      </w:hyperlink>
      <w:r>
        <w:t xml:space="preserve"> </w:t>
      </w:r>
      <w:r>
        <w:t xml:space="preserve">(https</w:t>
      </w:r>
      <w:hyperlink r:id="rId94"/>
      <w:r>
        <w:t xml:space="preserve">://github.com/data-edu/data-science-in-education/raw/master/data/longitudinal_data/bchildcountandedenvironments2012.csv) (</w:t>
      </w:r>
      <w:hyperlink r:id="rId397">
        <w:r>
          <w:rPr>
            <w:rStyle w:val="Hyperlink"/>
          </w:rPr>
          <w:t xml:space="preserve">https://bit.ly/3dCtVtf</w:t>
        </w:r>
      </w:hyperlink>
      <w:r>
        <w:t xml:space="preserve">)</w:t>
      </w:r>
    </w:p>
    <w:p>
      <w:pPr>
        <w:numPr>
          <w:ilvl w:val="0"/>
          <w:numId w:val="1072"/>
        </w:numPr>
      </w:pPr>
      <w:hyperlink r:id="rId398">
        <w:r>
          <w:rPr>
            <w:rStyle w:val="Hyperlink"/>
          </w:rPr>
          <w:t xml:space="preserve">2013 data</w:t>
        </w:r>
      </w:hyperlink>
      <w:r>
        <w:t xml:space="preserve"> </w:t>
      </w:r>
      <w:r>
        <w:t xml:space="preserve">(https</w:t>
      </w:r>
      <w:hyperlink r:id="rId94"/>
      <w:r>
        <w:t xml:space="preserve">://github.com/data-edu/data-science-in-education/raw/master/data/longitudinal_data/bchildcountandedenvironments2013.csv) (</w:t>
      </w:r>
      <w:hyperlink r:id="rId399">
        <w:r>
          <w:rPr>
            <w:rStyle w:val="Hyperlink"/>
          </w:rPr>
          <w:t xml:space="preserve">https://bit.ly/33WXnFX</w:t>
        </w:r>
      </w:hyperlink>
      <w:r>
        <w:t xml:space="preserve">)</w:t>
      </w:r>
    </w:p>
    <w:p>
      <w:pPr>
        <w:numPr>
          <w:ilvl w:val="0"/>
          <w:numId w:val="1072"/>
        </w:numPr>
      </w:pPr>
      <w:hyperlink r:id="rId400">
        <w:r>
          <w:rPr>
            <w:rStyle w:val="Hyperlink"/>
          </w:rPr>
          <w:t xml:space="preserve">2014 data</w:t>
        </w:r>
      </w:hyperlink>
      <w:r>
        <w:t xml:space="preserve"> </w:t>
      </w:r>
      <w:r>
        <w:t xml:space="preserve">(https</w:t>
      </w:r>
      <w:hyperlink r:id="rId94"/>
      <w:r>
        <w:t xml:space="preserve">://github.com/data-edu/data-science-in-education/raw/master/data/longitudinal_data/bchildcountandedenvironments2014.csv) (</w:t>
      </w:r>
      <w:hyperlink r:id="rId401">
        <w:r>
          <w:rPr>
            <w:rStyle w:val="Hyperlink"/>
          </w:rPr>
          <w:t xml:space="preserve">https://bit.ly/2UvSwbx</w:t>
        </w:r>
      </w:hyperlink>
      <w:r>
        <w:t xml:space="preserve">)</w:t>
      </w:r>
    </w:p>
    <w:p>
      <w:pPr>
        <w:numPr>
          <w:ilvl w:val="0"/>
          <w:numId w:val="1072"/>
        </w:numPr>
      </w:pPr>
      <w:hyperlink r:id="rId402">
        <w:r>
          <w:rPr>
            <w:rStyle w:val="Hyperlink"/>
          </w:rPr>
          <w:t xml:space="preserve">2015 data</w:t>
        </w:r>
      </w:hyperlink>
      <w:r>
        <w:t xml:space="preserve"> </w:t>
      </w:r>
      <w:r>
        <w:t xml:space="preserve">(https</w:t>
      </w:r>
      <w:hyperlink r:id="rId94"/>
      <w:r>
        <w:t xml:space="preserve">://github.com/data-edu/data-science-in-education/raw/master/data/longitudinal_data/bchildcountandedenvironments2015.csv) (</w:t>
      </w:r>
      <w:hyperlink r:id="rId403">
        <w:r>
          <w:rPr>
            <w:rStyle w:val="Hyperlink"/>
          </w:rPr>
          <w:t xml:space="preserve">https://bit.ly/39wQAUg</w:t>
        </w:r>
      </w:hyperlink>
      <w:r>
        <w:t xml:space="preserve">)</w:t>
      </w:r>
    </w:p>
    <w:p>
      <w:pPr>
        <w:numPr>
          <w:ilvl w:val="0"/>
          <w:numId w:val="1072"/>
        </w:numPr>
      </w:pPr>
      <w:hyperlink r:id="rId404">
        <w:r>
          <w:rPr>
            <w:rStyle w:val="Hyperlink"/>
          </w:rPr>
          <w:t xml:space="preserve">2016 data</w:t>
        </w:r>
      </w:hyperlink>
      <w:r>
        <w:t xml:space="preserve"> </w:t>
      </w:r>
      <w:r>
        <w:t xml:space="preserve">(https</w:t>
      </w:r>
      <w:hyperlink r:id="rId94"/>
      <w:r>
        <w:t xml:space="preserve">://github.com/data-edu/data-science-in-education/raw/master/data/longitudinal_data/bchildcountandedenvironments2016.csv) (</w:t>
      </w:r>
      <w:hyperlink r:id="rId405">
        <w:r>
          <w:rPr>
            <w:rStyle w:val="Hyperlink"/>
          </w:rPr>
          <w:t xml:space="preserve">https://bit.ly/2JubWHC</w:t>
        </w:r>
      </w:hyperlink>
      <w:r>
        <w:t xml:space="preserve">)</w:t>
      </w:r>
    </w:p>
    <w:p>
      <w:pPr>
        <w:numPr>
          <w:ilvl w:val="0"/>
          <w:numId w:val="1072"/>
        </w:numPr>
      </w:pPr>
      <w:hyperlink r:id="rId406">
        <w:r>
          <w:rPr>
            <w:rStyle w:val="Hyperlink"/>
          </w:rPr>
          <w:t xml:space="preserve">2017 data</w:t>
        </w:r>
      </w:hyperlink>
      <w:r>
        <w:t xml:space="preserve"> </w:t>
      </w:r>
      <w:r>
        <w:t xml:space="preserve">(https</w:t>
      </w:r>
      <w:hyperlink r:id="rId94"/>
      <w:r>
        <w:t xml:space="preserve">://github.com/data-edu/data-science-in-education/raw/master/data/longitudinal_data/bchildcountandedenvironments2017-18.csv) (</w:t>
      </w:r>
      <w:hyperlink r:id="rId407">
        <w:r>
          <w:rPr>
            <w:rStyle w:val="Hyperlink"/>
          </w:rPr>
          <w:t xml:space="preserve">https://bit.ly/2wPLu8w</w:t>
        </w:r>
      </w:hyperlink>
      <w:r>
        <w:t xml:space="preserve">)</w:t>
      </w:r>
    </w:p>
    <w:p>
      <w:pPr>
        <w:pStyle w:val="FirstParagraph"/>
      </w:pPr>
      <w:r>
        <w:t xml:space="preserve">You can also find these files on the</w:t>
      </w:r>
      <w:r>
        <w:t xml:space="preserve"> </w:t>
      </w:r>
      <w:hyperlink r:id="rId408">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94"/>
      <w:r>
        <w:t xml:space="preserve">://www2.ed.gov/programs/osepidea/618-data/state-level-data-files/index.html)</w:t>
      </w:r>
    </w:p>
    <w:bookmarkEnd w:id="409"/>
    <w:bookmarkStart w:id="410"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w:t>
      </w:r>
      <w:r>
        <w:t xml:space="preserve"> </w:t>
      </w:r>
      <w:r>
        <w:rPr>
          <w:rStyle w:val="VerbatimChar"/>
        </w:rPr>
        <w:t xml:space="preserve">here()</w:t>
      </w:r>
      <w:r>
        <w:t xml:space="preserve"> </w:t>
      </w:r>
      <w:r>
        <w:rPr>
          <w:iCs/>
          <w:i/>
        </w:rPr>
        <w:t xml:space="preserve">function</w:t>
      </w:r>
      <w:r>
        <w:t xml:space="preserve"> </w:t>
      </w:r>
      <w:r>
        <w:t xml:space="preserve">from the {here}</w:t>
      </w:r>
      <w:r>
        <w:t xml:space="preserve"> </w:t>
      </w:r>
      <w:r>
        <w:rPr>
          <w:iCs/>
          <w:i/>
        </w:rPr>
        <w:t xml:space="preserve">package</w:t>
      </w:r>
      <w:r>
        <w:t xml:space="preserve">, which conveniently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410"/>
    <w:bookmarkStart w:id="411"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manually, saving them to a working directory.</w:t>
      </w:r>
      <w:r>
        <w:t xml:space="preserve"> </w:t>
      </w:r>
      <w:r>
        <w:t xml:space="preserve">Another way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411"/>
    <w:bookmarkStart w:id="412"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 31</w:t>
      </w:r>
      <w:r>
        <w:br/>
      </w:r>
      <w:r>
        <w:rPr>
          <w:rStyle w:val="VerbatimChar"/>
        </w:rPr>
        <w:t xml:space="preserve">##    `Extraction Date:` `6/12/2013` ...3       ...4  ...5  ...6  ...7  ...8  ...9 </w:t>
      </w:r>
      <w:r>
        <w:br/>
      </w:r>
      <w:r>
        <w:rPr>
          <w:rStyle w:val="VerbatimChar"/>
        </w:rPr>
        <w:t xml:space="preserve">##    &lt;chr&gt;              &lt;chr&gt;       &lt;chr&gt;      &lt;chr&gt; &lt;chr&gt; &lt;chr&gt; &lt;chr&gt; &lt;chr&gt; &lt;chr&gt;</w:t>
      </w:r>
      <w:r>
        <w:br/>
      </w:r>
      <w:r>
        <w:rPr>
          <w:rStyle w:val="VerbatimChar"/>
        </w:rPr>
        <w:t xml:space="preserve">##  1 Updated:           2/12/2014   &lt;NA&gt;       &lt;NA&gt;  &lt;NA&gt;  &lt;NA&gt;  &lt;NA&gt;  &lt;NA&gt;  &lt;NA&gt; </w:t>
      </w:r>
      <w:r>
        <w:br/>
      </w:r>
      <w:r>
        <w:rPr>
          <w:rStyle w:val="VerbatimChar"/>
        </w:rPr>
        <w:t xml:space="preserve">##  2 Revised:           &lt;NA&gt;        &lt;NA&gt;       &lt;NA&gt;  &lt;NA&gt;  &lt;NA&gt;  &lt;NA&gt;  &lt;NA&gt;  &lt;NA&gt; </w:t>
      </w:r>
      <w:r>
        <w:br/>
      </w:r>
      <w:r>
        <w:rPr>
          <w:rStyle w:val="VerbatimChar"/>
        </w:rPr>
        <w:t xml:space="preserve">##  3 &lt;NA&gt;               &lt;NA&gt;        &lt;NA&gt;       &lt;NA&gt;  &lt;NA&gt;  &lt;NA&gt;  &lt;NA&gt;  &lt;NA&gt;  &lt;NA&gt; </w:t>
      </w:r>
      <w:r>
        <w:br/>
      </w:r>
      <w:r>
        <w:rPr>
          <w:rStyle w:val="VerbatimChar"/>
        </w:rPr>
        <w:t xml:space="preserve">##  4 Year               State Name  SEA Educa… SEA … Amer… Asia… Blac… Hisp… Nati…</w:t>
      </w:r>
      <w:r>
        <w:br/>
      </w:r>
      <w:r>
        <w:rPr>
          <w:rStyle w:val="VerbatimChar"/>
        </w:rPr>
        <w:t xml:space="preserve">##  5 2012               ALABAMA     Correctio… All … -     -     -     -     -    </w:t>
      </w:r>
      <w:r>
        <w:br/>
      </w:r>
      <w:r>
        <w:rPr>
          <w:rStyle w:val="VerbatimChar"/>
        </w:rPr>
        <w:t xml:space="preserve">##  6 2012               ALABAMA     Home       All … 1     1     57    12    0    </w:t>
      </w:r>
      <w:r>
        <w:br/>
      </w:r>
      <w:r>
        <w:rPr>
          <w:rStyle w:val="VerbatimChar"/>
        </w:rPr>
        <w:t xml:space="preserve">##  7 2012               ALABAMA     Homebound… All … -     -     -     -     -    </w:t>
      </w:r>
      <w:r>
        <w:br/>
      </w:r>
      <w:r>
        <w:rPr>
          <w:rStyle w:val="VerbatimChar"/>
        </w:rPr>
        <w:t xml:space="preserve">##  8 2012               ALABAMA     Inside re… All … -     -     -     -     -    </w:t>
      </w:r>
      <w:r>
        <w:br/>
      </w:r>
      <w:r>
        <w:rPr>
          <w:rStyle w:val="VerbatimChar"/>
        </w:rPr>
        <w:t xml:space="preserve">##  9 2012               ALABAMA     Inside re… All … -     -     -     -     -    </w:t>
      </w:r>
      <w:r>
        <w:br/>
      </w:r>
      <w:r>
        <w:rPr>
          <w:rStyle w:val="VerbatimChar"/>
        </w:rPr>
        <w:t xml:space="preserve">## 10 2012               ALABAMA     Inside re… All … -     -     -     -     -    </w:t>
      </w:r>
      <w:r>
        <w:br/>
      </w:r>
      <w:r>
        <w:rPr>
          <w:rStyle w:val="VerbatimChar"/>
        </w:rPr>
        <w:t xml:space="preserve">## # ℹ 16,224 more rows</w:t>
      </w:r>
      <w:r>
        <w:br/>
      </w:r>
      <w:r>
        <w:rPr>
          <w:rStyle w:val="VerbatimChar"/>
        </w:rPr>
        <w:t xml:space="preserve">## # ℹ 22 more variables: ...10 &lt;chr&gt;, ...11 &lt;chr&gt;, ...12 &lt;chr&gt;, ...13 &lt;chr&gt;,</w:t>
      </w:r>
      <w:r>
        <w:br/>
      </w:r>
      <w:r>
        <w:rPr>
          <w:rStyle w:val="VerbatimChar"/>
        </w:rPr>
        <w:t xml:space="preserve">## #   ...14 &lt;chr&gt;, ...15 &lt;chr&gt;, ...16 &lt;chr&gt;, ...17 &lt;chr&gt;, ...18 &lt;chr&gt;,</w:t>
      </w:r>
      <w:r>
        <w:br/>
      </w:r>
      <w:r>
        <w:rPr>
          <w:rStyle w:val="VerbatimChar"/>
        </w:rPr>
        <w:t xml:space="preserve">## #   ...19 &lt;chr&gt;, ...20 &lt;chr&gt;, ...21 &lt;chr&gt;, ...22 &lt;chr&gt;, ...23 &lt;chr&gt;,</w:t>
      </w:r>
      <w:r>
        <w:br/>
      </w:r>
      <w:r>
        <w:rPr>
          <w:rStyle w:val="VerbatimChar"/>
        </w:rPr>
        <w:t xml:space="preserve">## #   ...24 &lt;chr&gt;, ...25 &lt;chr&gt;, ...26 &lt;chr&gt;, ...27 &lt;chr&gt;, ...28 &lt;chr&gt;,</w:t>
      </w:r>
      <w:r>
        <w:br/>
      </w:r>
      <w:r>
        <w:rPr>
          <w:rStyle w:val="VerbatimChar"/>
        </w:rPr>
        <w:t xml:space="preserve">## #   ...29 &lt;chr&gt;, ...30 &lt;chr&gt;, ...31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 31</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27 more variables: `American Indian or Alaska Native Age 3 to 5` &lt;chr&gt;,</w:t>
      </w:r>
      <w:r>
        <w:br/>
      </w:r>
      <w:r>
        <w:rPr>
          <w:rStyle w:val="VerbatimChar"/>
        </w:rPr>
        <w:t xml:space="preserve">## #   `Asian Age 3-5` &lt;chr&gt;, `Black or African American Age 3-5` &lt;chr&gt;,</w:t>
      </w:r>
      <w:r>
        <w:br/>
      </w:r>
      <w:r>
        <w:rPr>
          <w:rStyle w:val="VerbatimChar"/>
        </w:rPr>
        <w:t xml:space="preserve">## #   `Hispanic/Latino Age 3-5` &lt;chr&gt;,</w:t>
      </w:r>
      <w:r>
        <w:br/>
      </w:r>
      <w:r>
        <w:rPr>
          <w:rStyle w:val="VerbatimChar"/>
        </w:rPr>
        <w:t xml:space="preserve">## #   `Native Hawaiian or Other Pacific Islander Age 3-5` &lt;chr&gt;,</w:t>
      </w:r>
      <w:r>
        <w:br/>
      </w:r>
      <w:r>
        <w:rPr>
          <w:rStyle w:val="VerbatimChar"/>
        </w:rPr>
        <w:t xml:space="preserve">## #   `Two or More Races Age 3-5` &lt;chr&gt;, `White Age 3-5` &lt;chr&gt;, …</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bookmarkEnd w:id="412"/>
    <w:bookmarkStart w:id="413"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bCs/>
          <w:b/>
        </w:rPr>
        <w:t xml:space="preserve">Raw materials</w:t>
      </w:r>
      <w:r>
        <w:t xml:space="preserve">: a list of filenames and their paths</w:t>
      </w:r>
    </w:p>
    <w:p>
      <w:pPr>
        <w:numPr>
          <w:ilvl w:val="0"/>
          <w:numId w:val="1074"/>
        </w:numPr>
        <w:pStyle w:val="Compact"/>
      </w:pPr>
      <w:r>
        <w:rPr>
          <w:bCs/>
          <w:b/>
        </w:rPr>
        <w:t xml:space="preserve">Widget-making machine</w:t>
      </w:r>
      <w:r>
        <w:t xml:space="preserve">:</w:t>
      </w:r>
      <w:r>
        <w:t xml:space="preserve"> </w:t>
      </w:r>
      <w:r>
        <w:rPr>
          <w:rStyle w:val="VerbatimChar"/>
        </w:rPr>
        <w:t xml:space="preserve">purrr:map()</w:t>
      </w:r>
    </w:p>
    <w:p>
      <w:pPr>
        <w:numPr>
          <w:ilvl w:val="0"/>
          <w:numId w:val="1074"/>
        </w:numPr>
        <w:pStyle w:val="Compact"/>
      </w:pPr>
      <w:r>
        <w:rPr>
          <w:bCs/>
          <w:b/>
        </w:rPr>
        <w:t xml:space="preserve">Widget-making instructions</w:t>
      </w:r>
      <w:r>
        <w:t xml:space="preserve">: `read_csv(path, skip = 4)</w:t>
      </w:r>
    </w:p>
    <w:p>
      <w:pPr>
        <w:numPr>
          <w:ilvl w:val="0"/>
          <w:numId w:val="1074"/>
        </w:numPr>
        <w:pStyle w:val="Compact"/>
      </w:pPr>
      <w:r>
        <w:rPr>
          <w:bCs/>
          <w:b/>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because—with different column names—we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413"/>
    <w:bookmarkStart w:id="414"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414"/>
    <w:bookmarkEnd w:id="415"/>
    <w:bookmarkStart w:id="426"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w:t>
      </w:r>
      <w:r>
        <w:t xml:space="preserve"> </w:t>
      </w:r>
      <w:r>
        <w:rPr>
          <w:rStyle w:val="VerbatimChar"/>
        </w:rPr>
        <w:t xml:space="preserve">NA</w:t>
      </w:r>
      <w:r>
        <w:t xml:space="preserve">’s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416"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"-...5"                   "-...6"                  </w:t>
      </w:r>
      <w:r>
        <w:br/>
      </w:r>
      <w:r>
        <w:rPr>
          <w:rStyle w:val="VerbatimChar"/>
        </w:rPr>
        <w:t xml:space="preserve">##  [7] "-...7"                   "-...8"                  </w:t>
      </w:r>
      <w:r>
        <w:br/>
      </w:r>
      <w:r>
        <w:rPr>
          <w:rStyle w:val="VerbatimChar"/>
        </w:rPr>
        <w:t xml:space="preserve">##  [9] "-...9"                   "-...10"</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 50</w:t>
      </w:r>
      <w:r>
        <w:br/>
      </w:r>
      <w:r>
        <w:rPr>
          <w:rStyle w:val="VerbatimChar"/>
        </w:rPr>
        <w:t xml:space="preserve">##    `2016` Alabama `Correctional Facilities`   `All Disabilities` `-...5` `-...6`</w:t>
      </w:r>
      <w:r>
        <w:br/>
      </w:r>
      <w:r>
        <w:rPr>
          <w:rStyle w:val="VerbatimChar"/>
        </w:rPr>
        <w:t xml:space="preserve">##    &lt;chr&gt;  &lt;chr&gt;   &lt;chr&gt;                       &lt;chr&gt;              &lt;chr&gt;   &lt;chr&gt;  </w:t>
      </w:r>
      <w:r>
        <w:br/>
      </w:r>
      <w:r>
        <w:rPr>
          <w:rStyle w:val="VerbatimChar"/>
        </w:rPr>
        <w:t xml:space="preserve">##  1 2016   Alabama Home                        All Disabilities   43      30     </w:t>
      </w:r>
      <w:r>
        <w:br/>
      </w:r>
      <w:r>
        <w:rPr>
          <w:rStyle w:val="VerbatimChar"/>
        </w:rPr>
        <w:t xml:space="preserve">##  2 2016   Alabama Homebound/Hospital          All Disabilities   -       -      </w:t>
      </w:r>
      <w:r>
        <w:br/>
      </w:r>
      <w:r>
        <w:rPr>
          <w:rStyle w:val="VerbatimChar"/>
        </w:rPr>
        <w:t xml:space="preserve">##  3 2016   Alabama Inside regular class 40% t… All Disabilities   -       -      </w:t>
      </w:r>
      <w:r>
        <w:br/>
      </w:r>
      <w:r>
        <w:rPr>
          <w:rStyle w:val="VerbatimChar"/>
        </w:rPr>
        <w:t xml:space="preserve">##  4 2016   Alabama Inside regular class 80% o… All Disabilities   -       -      </w:t>
      </w:r>
      <w:r>
        <w:br/>
      </w:r>
      <w:r>
        <w:rPr>
          <w:rStyle w:val="VerbatimChar"/>
        </w:rPr>
        <w:t xml:space="preserve">##  5 2016   Alabama Inside regular class less … All Disabilities   -       -      </w:t>
      </w:r>
      <w:r>
        <w:br/>
      </w:r>
      <w:r>
        <w:rPr>
          <w:rStyle w:val="VerbatimChar"/>
        </w:rPr>
        <w:t xml:space="preserve">##  6 2016   Alabama Parentally Placed in Priva… All Disabilities   -       -      </w:t>
      </w:r>
      <w:r>
        <w:br/>
      </w:r>
      <w:r>
        <w:rPr>
          <w:rStyle w:val="VerbatimChar"/>
        </w:rPr>
        <w:t xml:space="preserve">##  7 2016   Alabama Residential Facility, Age … All Disabilities   5       3      </w:t>
      </w:r>
      <w:r>
        <w:br/>
      </w:r>
      <w:r>
        <w:rPr>
          <w:rStyle w:val="VerbatimChar"/>
        </w:rPr>
        <w:t xml:space="preserve">##  8 2016   Alabama Residential Facility, Age … All Disabilities   -       -      </w:t>
      </w:r>
      <w:r>
        <w:br/>
      </w:r>
      <w:r>
        <w:rPr>
          <w:rStyle w:val="VerbatimChar"/>
        </w:rPr>
        <w:t xml:space="preserve">##  9 2016   Alabama Separate Class              All Disabilities   58      58     </w:t>
      </w:r>
      <w:r>
        <w:br/>
      </w:r>
      <w:r>
        <w:rPr>
          <w:rStyle w:val="VerbatimChar"/>
        </w:rPr>
        <w:t xml:space="preserve">## 10 2016   Alabama Separate School, Age 3-5    All Disabilities   11      20     </w:t>
      </w:r>
      <w:r>
        <w:br/>
      </w:r>
      <w:r>
        <w:rPr>
          <w:rStyle w:val="VerbatimChar"/>
        </w:rPr>
        <w:t xml:space="preserve">## # ℹ 16,220 more rows</w:t>
      </w:r>
      <w:r>
        <w:br/>
      </w:r>
      <w:r>
        <w:rPr>
          <w:rStyle w:val="VerbatimChar"/>
        </w:rPr>
        <w:t xml:space="preserve">## # ℹ 44 more variables: `-...7` &lt;chr&gt;, `-...8` &lt;chr&gt;, `-...9` &lt;chr&gt;,</w:t>
      </w:r>
      <w:r>
        <w:br/>
      </w:r>
      <w:r>
        <w:rPr>
          <w:rStyle w:val="VerbatimChar"/>
        </w:rPr>
        <w:t xml:space="preserve">## #   `-...10` &lt;chr&gt;, `-...11` &lt;chr&gt;, `-...12` &lt;chr&gt;, `-...13` &lt;chr&gt;,</w:t>
      </w:r>
      <w:r>
        <w:br/>
      </w:r>
      <w:r>
        <w:rPr>
          <w:rStyle w:val="VerbatimChar"/>
        </w:rPr>
        <w:t xml:space="preserve">## #   `-...14` &lt;chr&gt;, `-...15` &lt;chr&gt;, `-...16` &lt;chr&gt;, `-...17` &lt;chr&gt;,</w:t>
      </w:r>
      <w:r>
        <w:br/>
      </w:r>
      <w:r>
        <w:rPr>
          <w:rStyle w:val="VerbatimChar"/>
        </w:rPr>
        <w:t xml:space="preserve">## #   `-...18` &lt;chr&gt;, `-...19` &lt;chr&gt;, `0...20` &lt;chr&gt;, `0...21` &lt;chr&gt;,</w:t>
      </w:r>
      <w:r>
        <w:br/>
      </w:r>
      <w:r>
        <w:rPr>
          <w:rStyle w:val="VerbatimChar"/>
        </w:rPr>
        <w:t xml:space="preserve">## #   `0...22` &lt;chr&gt;, `0...23` &lt;chr&gt;, `0...24` &lt;chr&gt;, `0...25` &lt;chr&gt;,</w:t>
      </w:r>
      <w:r>
        <w:br/>
      </w:r>
      <w:r>
        <w:rPr>
          <w:rStyle w:val="VerbatimChar"/>
        </w:rPr>
        <w:t xml:space="preserve">## #   `0...26` &lt;chr&gt;, `0...27` &lt;chr&gt;, `0...28` &lt;chr&gt;, `1...29` &lt;chr&gt;, …</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416"/>
    <w:bookmarkStart w:id="417"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 8</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4 more variables: `Female Age 3 to 5` &lt;chr&gt;, `Male Age 3 to 5` &lt;chr&gt;,</w:t>
      </w:r>
      <w:r>
        <w:br/>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417"/>
    <w:bookmarkStart w:id="418"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chr [1:97387]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p>
    <w:bookmarkEnd w:id="418"/>
    <w:bookmarkStart w:id="419"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419"/>
    <w:bookmarkStart w:id="420"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420"/>
    <w:bookmarkStart w:id="421"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421"/>
    <w:bookmarkStart w:id="422"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uppercase</w:t>
      </w:r>
      <w:r>
        <w:t xml:space="preserve"> </w:t>
      </w:r>
      <w:r>
        <w:t xml:space="preserve">letters, and some are in lowercase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state              n</w:t>
      </w:r>
      <w:r>
        <w:br/>
      </w:r>
      <w:r>
        <w:rPr>
          <w:rStyle w:val="VerbatimChar"/>
        </w:rPr>
        <w:t xml:space="preserve">##   &lt;chr&gt;          &lt;int&gt;</w:t>
      </w:r>
      <w:r>
        <w:br/>
      </w:r>
      <w:r>
        <w:rPr>
          <w:rStyle w:val="VerbatimChar"/>
        </w:rPr>
        <w:t xml:space="preserve">## 1 ALABAMA            4</w:t>
      </w:r>
      <w:r>
        <w:br/>
      </w:r>
      <w:r>
        <w:rPr>
          <w:rStyle w:val="VerbatimChar"/>
        </w:rPr>
        <w:t xml:space="preserve">## 2 ALASKA             4</w:t>
      </w:r>
      <w:r>
        <w:br/>
      </w:r>
      <w:r>
        <w:rPr>
          <w:rStyle w:val="VerbatimChar"/>
        </w:rPr>
        <w:t xml:space="preserve">## 3 AMERICAN SAMOA     4</w:t>
      </w:r>
      <w:r>
        <w:br/>
      </w:r>
      <w:r>
        <w:rPr>
          <w:rStyle w:val="VerbatimChar"/>
        </w:rPr>
        <w:t xml:space="preserve">## 4 ARIZONA            4</w:t>
      </w:r>
      <w:r>
        <w:br/>
      </w:r>
      <w:r>
        <w:rPr>
          <w:rStyle w:val="VerbatimChar"/>
        </w:rPr>
        <w:t xml:space="preserve">## 5 ARKANSAS           4</w:t>
      </w:r>
      <w:r>
        <w:br/>
      </w:r>
      <w:r>
        <w:rPr>
          <w:rStyle w:val="VerbatimChar"/>
        </w:rPr>
        <w:t xml:space="preserve">## 6 Alabama            8</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422"/>
    <w:bookmarkStart w:id="423"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Cs/>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Cs/>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423"/>
    <w:bookmarkStart w:id="424"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There was 1 warning in `mutate()`.</w:t>
      </w:r>
      <w:r>
        <w:br/>
      </w:r>
      <w:r>
        <w:rPr>
          <w:rStyle w:val="VerbatimChar"/>
        </w:rPr>
        <w:t xml:space="preserve">## ℹ In argument: `total = as.numeric(total)`.</w:t>
      </w:r>
      <w:r>
        <w:br/>
      </w:r>
      <w:r>
        <w:rPr>
          <w:rStyle w:val="VerbatimChar"/>
        </w:rPr>
        <w:t xml:space="preserve">## Caused by warning:</w:t>
      </w:r>
      <w:r>
        <w:br/>
      </w:r>
      <w:r>
        <w:rPr>
          <w:rStyle w:val="VerbatimChar"/>
        </w:rPr>
        <w:t xml:space="preserve">## ! NAs introduced by coercion</w:t>
      </w:r>
    </w:p>
    <w:p>
      <w:pPr>
        <w:pStyle w:val="SourceCode"/>
      </w:pPr>
      <w:r>
        <w:rPr>
          <w:rStyle w:val="NormalTok"/>
        </w:rPr>
        <w:t xml:space="preserve">child_counts</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&lt;chr&gt;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ℹ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424"/>
    <w:bookmarkStart w:id="425"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w:t>
      </w:r>
      <w:r>
        <w:t xml:space="preserve"> </w:t>
      </w:r>
      <w:r>
        <w:rPr>
          <w:rStyle w:val="VerbatimChar"/>
        </w:rPr>
        <w:t xml:space="preserve">NA</w:t>
      </w:r>
      <w:r>
        <w:t xml:space="preserve"> </w:t>
      </w:r>
      <w:r>
        <w:t xml:space="preserve">.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ℹ 2,918 more rows</w:t>
      </w:r>
    </w:p>
    <w:p>
      <w:pPr>
        <w:pStyle w:val="FirstParagraph"/>
      </w:pPr>
      <w:r>
        <w:t xml:space="preserve">We can simplify our dataset by removing the rows with</w:t>
      </w:r>
      <w:r>
        <w:t xml:space="preserve"> </w:t>
      </w:r>
      <w:r>
        <w:rPr>
          <w:rStyle w:val="VerbatimChar"/>
        </w:rPr>
        <w:t xml:space="preserve">NA</w:t>
      </w:r>
      <w:r>
        <w:t xml:space="preserve">,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ℹ 1,380 more rows</w:t>
      </w:r>
    </w:p>
    <w:bookmarkEnd w:id="425"/>
    <w:bookmarkEnd w:id="426"/>
    <w:bookmarkStart w:id="467"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w:t>
      </w:r>
      <w:r>
        <w:t xml:space="preserve"> </w:t>
      </w:r>
      <w:r>
        <w:t xml:space="preserve">“</w:t>
      </w:r>
      <w:r>
        <w:t xml:space="preserve">How have child counts changed over time?</w:t>
      </w:r>
      <w:r>
        <w:t xml:space="preserve">”</w:t>
      </w:r>
      <w:r>
        <w:t xml:space="preserve"> </w:t>
      </w:r>
      <w:r>
        <w:t xml:space="preserve">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447"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428" name="Picture"/>
            <a:graphic>
              <a:graphicData uri="http://schemas.openxmlformats.org/drawingml/2006/picture">
                <pic:pic>
                  <pic:nvPicPr>
                    <pic:cNvPr descr="10-wt-longitudinal-analysis_files/figure-docx/fig10-1-1.png" id="429" name="Picture"/>
                    <pic:cNvPicPr>
                      <a:picLocks noChangeArrowheads="1" noChangeAspect="1"/>
                    </pic:cNvPicPr>
                  </pic:nvPicPr>
                  <pic:blipFill>
                    <a:blip r:embed="rId4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0" w:name="fig:fig10-1"/>
      <w:bookmarkEnd w:id="430"/>
      <w:r>
        <w:t xml:space="preserve">Figure 10.1: Count of Female Students in Special Education Over Time</w:t>
      </w:r>
    </w:p>
    <w:p>
      <w:pPr>
        <w:pStyle w:val="BodyText"/>
      </w:pPr>
      <w:r>
        <w:t xml:space="preserve">That gives us a plot that has the years on the</w:t>
      </w:r>
      <w:r>
        <w:t xml:space="preserve"> </w:t>
      </w:r>
      <w:r>
        <w:rPr>
          <w:iCs/>
          <w:i/>
        </w:rPr>
        <w:t xml:space="preserve">x</w:t>
      </w:r>
      <w:r>
        <w:t xml:space="preserve">-axis and a count of female</w:t>
      </w:r>
      <w:r>
        <w:t xml:space="preserve"> </w:t>
      </w:r>
      <w:r>
        <w:t xml:space="preserve">students on the</w:t>
      </w:r>
      <w:r>
        <w:t xml:space="preserve"> </w:t>
      </w:r>
      <w:r>
        <w:rPr>
          <w:iCs/>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Cs/>
          <w:i/>
        </w:rPr>
        <w:t xml:space="preserve">x</w:t>
      </w:r>
      <w:r>
        <w:t xml:space="preserve">-axis to</w:t>
      </w:r>
      <w:r>
        <w:t xml:space="preserve"> </w:t>
      </w:r>
      <w:r>
        <w:rPr>
          <w:rStyle w:val="VerbatimChar"/>
        </w:rPr>
        <w:t xml:space="preserve">year</w:t>
      </w:r>
      <w:r>
        <w:t xml:space="preserve">, the</w:t>
      </w:r>
      <w:r>
        <w:t xml:space="preserve"> </w:t>
      </w:r>
      <w:r>
        <w:rPr>
          <w:iCs/>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432" name="Picture"/>
            <a:graphic>
              <a:graphicData uri="http://schemas.openxmlformats.org/drawingml/2006/picture">
                <pic:pic>
                  <pic:nvPicPr>
                    <pic:cNvPr descr="10-wt-longitudinal-analysis_files/figure-docx/fig10-2-1.png" id="433" name="Picture"/>
                    <pic:cNvPicPr>
                      <a:picLocks noChangeArrowheads="1" noChangeAspect="1"/>
                    </pic:cNvPicPr>
                  </pic:nvPicPr>
                  <pic:blipFill>
                    <a:blip r:embed="rId43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4" w:name="fig:fig10-2"/>
      <w:bookmarkEnd w:id="434"/>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436" name="Picture"/>
            <a:graphic>
              <a:graphicData uri="http://schemas.openxmlformats.org/drawingml/2006/picture">
                <pic:pic>
                  <pic:nvPicPr>
                    <pic:cNvPr descr="10-wt-longitudinal-analysis_files/figure-docx/fig10-3-1.png" id="437" name="Picture"/>
                    <pic:cNvPicPr>
                      <a:picLocks noChangeArrowheads="1" noChangeAspect="1"/>
                    </pic:cNvPicPr>
                  </pic:nvPicPr>
                  <pic:blipFill>
                    <a:blip r:embed="rId43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8" w:name="fig:fig10-3"/>
      <w:bookmarkEnd w:id="438"/>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440" name="Picture"/>
            <a:graphic>
              <a:graphicData uri="http://schemas.openxmlformats.org/drawingml/2006/picture">
                <pic:pic>
                  <pic:nvPicPr>
                    <pic:cNvPr descr="10-wt-longitudinal-analysis_files/figure-docx/fig10-4-1.png" id="441" name="Picture"/>
                    <pic:cNvPicPr>
                      <a:picLocks noChangeArrowheads="1" noChangeAspect="1"/>
                    </pic:cNvPicPr>
                  </pic:nvPicPr>
                  <pic:blipFill>
                    <a:blip r:embed="rId43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2" w:name="fig:fig10-4"/>
      <w:bookmarkEnd w:id="442"/>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t xml:space="preserve">“</w:t>
      </w:r>
      <w:r>
        <w:rPr>
          <w:iCs/>
          <w:i/>
        </w:rPr>
        <w:t xml:space="preserve">ratio</w:t>
      </w:r>
      <w:r>
        <w:t xml:space="preserve">”</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444" name="Picture"/>
            <a:graphic>
              <a:graphicData uri="http://schemas.openxmlformats.org/drawingml/2006/picture">
                <pic:pic>
                  <pic:nvPicPr>
                    <pic:cNvPr descr="10-wt-longitudinal-analysis_files/figure-docx/fig10-5-1.png" id="445" name="Picture"/>
                    <pic:cNvPicPr>
                      <a:picLocks noChangeArrowheads="1" noChangeAspect="1"/>
                    </pic:cNvPicPr>
                  </pic:nvPicPr>
                  <pic:blipFill>
                    <a:blip r:embed="rId44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6" w:name="fig:fig10-5"/>
      <w:bookmarkEnd w:id="446"/>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447"/>
    <w:bookmarkStart w:id="466"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Cs/>
          <w:i/>
        </w:rPr>
        <w:t xml:space="preserve">Data Visualization: A Practical 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it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like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bookmarkStart w:id="456" w:name="Xfa38fc473cf064716f9e57761d6e13ed32cd85f"/>
    <w:p>
      <w:pPr>
        <w:pStyle w:val="Heading4"/>
      </w:pPr>
      <w:r>
        <w:rPr>
          <w:rStyle w:val="SectionNumber"/>
        </w:rPr>
        <w:t xml:space="preserve">10.8.2.1</w:t>
      </w:r>
      <w:r>
        <w:tab/>
      </w:r>
      <w:r>
        <w:t xml:space="preserve">Do we have enough information for our model?</w:t>
      </w:r>
    </w:p>
    <w:p>
      <w:pPr>
        <w:pStyle w:val="FirstParagraph"/>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Cs/>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449" name="Picture"/>
            <a:graphic>
              <a:graphicData uri="http://schemas.openxmlformats.org/drawingml/2006/picture">
                <pic:pic>
                  <pic:nvPicPr>
                    <pic:cNvPr descr="10-wt-longitudinal-analysis_files/figure-docx/fig10-6-1.png" id="450" name="Picture"/>
                    <pic:cNvPicPr>
                      <a:picLocks noChangeArrowheads="1" noChangeAspect="1"/>
                    </pic:cNvPicPr>
                  </pic:nvPicPr>
                  <pic:blipFill>
                    <a:blip r:embed="rId44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1" w:name="fig:fig10-6"/>
      <w:bookmarkEnd w:id="451"/>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associated stat… Tota… 1.93e6 3.89e6</w:t>
      </w:r>
      <w:r>
        <w:br/>
      </w:r>
      <w:r>
        <w:rPr>
          <w:rStyle w:val="VerbatimChar"/>
        </w:rPr>
        <w:t xml:space="preserve">## 2 2013-01-01 us, outlying areas, and freely associated stat… Tota… 1.94e6 3.88e6</w:t>
      </w:r>
      <w:r>
        <w:br/>
      </w:r>
      <w:r>
        <w:rPr>
          <w:rStyle w:val="VerbatimChar"/>
        </w:rPr>
        <w:t xml:space="preserve">## 3 2014-01-01 us, outlying areas, and freely associated stat… Tota… 1.97e6 3.92e6</w:t>
      </w:r>
      <w:r>
        <w:br/>
      </w:r>
      <w:r>
        <w:rPr>
          <w:rStyle w:val="VerbatimChar"/>
        </w:rPr>
        <w:t xml:space="preserve">## 4 2015-01-01 us, outlying areas, and freely associated stat… Tota… 2.01e6 3.98e6</w:t>
      </w:r>
      <w:r>
        <w:br/>
      </w:r>
      <w:r>
        <w:rPr>
          <w:rStyle w:val="VerbatimChar"/>
        </w:rPr>
        <w:t xml:space="preserve">## 5 2016-01-01 us, outlying areas, and freely associated stat… Tota… 2.01e6 3.97e6</w:t>
      </w:r>
      <w:r>
        <w:br/>
      </w:r>
      <w:r>
        <w:rPr>
          <w:rStyle w:val="VerbatimChar"/>
        </w:rPr>
        <w:t xml:space="preserve">## 6 2017-01-01 us, outlying areas, and freely associated stat… Tota… 2.05e6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453" name="Picture"/>
            <a:graphic>
              <a:graphicData uri="http://schemas.openxmlformats.org/drawingml/2006/picture">
                <pic:pic>
                  <pic:nvPicPr>
                    <pic:cNvPr descr="10-wt-longitudinal-analysis_files/figure-docx/fig10-7-1.png" id="454" name="Picture"/>
                    <pic:cNvPicPr>
                      <a:picLocks noChangeArrowheads="1" noChangeAspect="1"/>
                    </pic:cNvPicPr>
                  </pic:nvPicPr>
                  <pic:blipFill>
                    <a:blip r:embed="rId45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5" w:name="fig:fig10-7"/>
      <w:bookmarkEnd w:id="455"/>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bookmarkEnd w:id="456"/>
    <w:bookmarkStart w:id="465" w:name="male-to-female-ratio-over-time"/>
    <w:p>
      <w:pPr>
        <w:pStyle w:val="Heading4"/>
      </w:pPr>
      <w:r>
        <w:rPr>
          <w:rStyle w:val="SectionNumber"/>
        </w:rPr>
        <w:t xml:space="preserve">10.8.2.2</w:t>
      </w:r>
      <w:r>
        <w:tab/>
      </w:r>
      <w:r>
        <w:t xml:space="preserve">Male to female ratio over time</w:t>
      </w:r>
    </w:p>
    <w:p>
      <w:pPr>
        <w:pStyle w:val="FirstParagraph"/>
      </w:pPr>
      <w:r>
        <w:t xml:space="preserve">Earlier, we asked the question,</w:t>
      </w:r>
      <w:r>
        <w:t xml:space="preserve"> </w:t>
      </w:r>
      <w:r>
        <w:t xml:space="preserve">“</w:t>
      </w:r>
      <w:r>
        <w:t xml:space="preserve">Do we have enough data points for the count of</w:t>
      </w:r>
      <w:r>
        <w:t xml:space="preserve"> </w:t>
      </w:r>
      <w:r>
        <w:t xml:space="preserve">female students to learn about the ratio of female to male students?</w:t>
      </w:r>
      <w:r>
        <w:t xml:space="preserve">”</w:t>
      </w:r>
      <w:r>
        <w:t xml:space="preserve"> </w:t>
      </w:r>
      <w:r>
        <w:t xml:space="preserve">Similarly,</w:t>
      </w:r>
      <w:r>
        <w:t xml:space="preserve"> </w:t>
      </w:r>
      <w:r>
        <w:t xml:space="preserve">we should ask ourselves,</w:t>
      </w:r>
      <w:r>
        <w:t xml:space="preserve"> </w:t>
      </w:r>
      <w:r>
        <w:t xml:space="preserve">“</w:t>
      </w:r>
      <w:r>
        <w:t xml:space="preserve">Do we have enough data points across our year</w:t>
      </w:r>
      <w:r>
        <w:t xml:space="preserve"> </w:t>
      </w:r>
      <w:r>
        <w:t xml:space="preserve">variable to learn about how this ratio has changed over time?</w:t>
      </w:r>
      <w:r>
        <w:t xml:space="preserve">”</w:t>
      </w:r>
    </w:p>
    <w:p>
      <w:pPr>
        <w:pStyle w:val="BodyText"/>
      </w:pPr>
      <w:r>
        <w:t xml:space="preserve">To answer that,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458" name="Picture"/>
            <a:graphic>
              <a:graphicData uri="http://schemas.openxmlformats.org/drawingml/2006/picture">
                <pic:pic>
                  <pic:nvPicPr>
                    <pic:cNvPr descr="10-wt-longitudinal-analysis_files/figure-docx/fig10-8-1.png" id="459" name="Picture"/>
                    <pic:cNvPicPr>
                      <a:picLocks noChangeArrowheads="1" noChangeAspect="1"/>
                    </pic:cNvPicPr>
                  </pic:nvPicPr>
                  <pic:blipFill>
                    <a:blip r:embed="rId45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0" w:name="fig:fig10-8"/>
      <w:bookmarkEnd w:id="460"/>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0.012 less</w:t>
      </w:r>
      <w:r>
        <w:t xml:space="preserve"> </w:t>
      </w:r>
      <w:r>
        <w:t xml:space="preserve">than 2.03. On average, the ratio of</w:t>
      </w:r>
      <w:r>
        <w:t xml:space="preserve"> </w:t>
      </w:r>
      <w:r>
        <w:rPr>
          <w:rStyle w:val="VerbatimChar"/>
        </w:rPr>
        <w:t xml:space="preserve">year2014</w:t>
      </w:r>
      <w:r>
        <w:t xml:space="preserve"> </w:t>
      </w:r>
      <w:r>
        <w:t xml:space="preserve">is 0.02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0.012 less than that of 2012</w:t>
      </w:r>
      <w:r>
        <w:t xml:space="preserve"> </w:t>
      </w:r>
      <w:r>
        <w:t xml:space="preserve">on average. Fitting the model gives us more details about these mean ratio</w:t>
      </w:r>
      <w:r>
        <w:t xml:space="preserve"> </w:t>
      </w:r>
      <w:r>
        <w:t xml:space="preserve">scores—namely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the number of male students in this dataset than there were female students, and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462" name="Picture"/>
            <a:graphic>
              <a:graphicData uri="http://schemas.openxmlformats.org/drawingml/2006/picture">
                <pic:pic>
                  <pic:nvPicPr>
                    <pic:cNvPr descr="10-wt-longitudinal-analysis_files/figure-docx/fig10-9-1.png" id="463" name="Picture"/>
                    <pic:cNvPicPr>
                      <a:picLocks noChangeArrowheads="1" noChangeAspect="1"/>
                    </pic:cNvPicPr>
                  </pic:nvPicPr>
                  <pic:blipFill>
                    <a:blip r:embed="rId4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4" w:name="fig:fig10-9"/>
      <w:bookmarkEnd w:id="464"/>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465"/>
    <w:bookmarkEnd w:id="466"/>
    <w:bookmarkEnd w:id="467"/>
    <w:bookmarkStart w:id="468"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50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468"/>
    <w:bookmarkStart w:id="470"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be either an employee</w:t>
      </w:r>
      <w:r>
        <w:t xml:space="preserve"> </w:t>
      </w:r>
      <w:r>
        <w:t xml:space="preserve">of the school agency or someone who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bookmarkStart w:id="469" w:name="Xfd218a6fba1bae2820ffa50ab190d778153ceb3"/>
    <w:p>
      <w:pPr>
        <w:pStyle w:val="Heading3"/>
      </w:pPr>
      <w:r>
        <w:rPr>
          <w:rStyle w:val="SectionNumber"/>
        </w:rPr>
        <w:t xml:space="preserve">10.10.1</w:t>
      </w:r>
      <w:r>
        <w:tab/>
      </w:r>
      <w:r>
        <w:t xml:space="preserve">Student-level data for analysis of local populations: aggregate data for base rate and context</w:t>
      </w:r>
    </w:p>
    <w:p>
      <w:pPr>
        <w:pStyle w:val="FirstParagraph"/>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Cs/>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w:t>
      </w:r>
      <w:r>
        <w:t xml:space="preserve"> </w:t>
      </w:r>
      <w:r>
        <w:t xml:space="preserve">“</w:t>
      </w:r>
      <w:r>
        <w:t xml:space="preserve">base rate</w:t>
      </w:r>
      <w:r>
        <w:t xml:space="preserve">”</w:t>
      </w:r>
      <w:r>
        <w:t xml:space="preserv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 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w:t>
      </w:r>
      <w:r>
        <w:t xml:space="preserve"> </w:t>
      </w:r>
      <w:r>
        <w:t xml:space="preserve">“</w:t>
      </w:r>
      <w:r>
        <w:t xml:space="preserve">Are the rates of special education</w:t>
      </w:r>
      <w:r>
        <w:t xml:space="preserve"> </w:t>
      </w:r>
      <w:r>
        <w:t xml:space="preserve">identification for male students different from other gender identities</w:t>
      </w:r>
      <w:r>
        <w:t xml:space="preserve"> </w:t>
      </w:r>
      <w:r>
        <w:rPr>
          <w:iCs/>
          <w:i/>
        </w:rPr>
        <w:t xml:space="preserve">in our district</w:t>
      </w:r>
      <w:r>
        <w:t xml:space="preserve">?</w:t>
      </w:r>
      <w:r>
        <w:t xml:space="preserve">”</w:t>
      </w:r>
      <w:r>
        <w:t xml:space="preserve"> </w:t>
      </w:r>
      <w:r>
        <w:t xml:space="preserve">This style of question looks</w:t>
      </w:r>
      <w:r>
        <w:t xml:space="preserve"> </w:t>
      </w:r>
      <w:r>
        <w:rPr>
          <w:iCs/>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w:t>
      </w:r>
      <w:r>
        <w:t xml:space="preserve"> </w:t>
      </w:r>
      <w:r>
        <w:t xml:space="preserve">“</w:t>
      </w:r>
      <w:r>
        <w:t xml:space="preserve">Are the rates of</w:t>
      </w:r>
      <w:r>
        <w:t xml:space="preserve"> </w:t>
      </w:r>
      <w:r>
        <w:t xml:space="preserve">special education identification for male students different from other gender</w:t>
      </w:r>
      <w:r>
        <w:t xml:space="preserve"> </w:t>
      </w:r>
      <w:r>
        <w:t xml:space="preserve">identities</w:t>
      </w:r>
      <w:r>
        <w:t xml:space="preserve"> </w:t>
      </w:r>
      <w:r>
        <w:rPr>
          <w:iCs/>
          <w:i/>
        </w:rPr>
        <w:t xml:space="preserve">in the United States</w:t>
      </w:r>
      <w:r>
        <w:t xml:space="preserve">?</w:t>
      </w:r>
      <w:r>
        <w:t xml:space="preserve">”</w:t>
      </w:r>
      <w:r>
        <w:t xml:space="preserve"> </w:t>
      </w:r>
      <w:r>
        <w:t xml:space="preserve">This style of question looks for answers</w:t>
      </w:r>
      <w:r>
        <w:t xml:space="preserve"> </w:t>
      </w:r>
      <w:r>
        <w:rPr>
          <w:iCs/>
          <w:i/>
        </w:rPr>
        <w:t xml:space="preserve">outside</w:t>
      </w:r>
      <w:r>
        <w:t xml:space="preserve"> </w:t>
      </w:r>
      <w:r>
        <w:t xml:space="preserve">your own educational system. The combination of the two lines of</w:t>
      </w:r>
      <w:r>
        <w:t xml:space="preserve"> </w:t>
      </w:r>
      <w:r>
        <w:t xml:space="preserve">inquiry is a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state-level or national-level data when a data sharing agreement for student-level</w:t>
      </w:r>
      <w:r>
        <w:t xml:space="preserve"> </w:t>
      </w:r>
      <w:r>
        <w:t xml:space="preserve">data is not possible. In situations where student-level data</w:t>
      </w:r>
      <w:r>
        <w:t xml:space="preserve"> </w:t>
      </w:r>
      <w:r>
        <w:rPr>
          <w:iCs/>
          <w:i/>
        </w:rPr>
        <w:t xml:space="preserve">is</w:t>
      </w:r>
      <w:r>
        <w:t xml:space="preserve"> </w:t>
      </w:r>
      <w:r>
        <w:t xml:space="preserve">available,</w:t>
      </w:r>
      <w:r>
        <w:t xml:space="preserve"> </w:t>
      </w:r>
      <w:r>
        <w:t xml:space="preserve">including aggregate data is an excellent way to combat the base rate fallacy.</w:t>
      </w:r>
    </w:p>
    <w:bookmarkEnd w:id="469"/>
    <w:bookmarkEnd w:id="470"/>
    <w:bookmarkEnd w:id="471"/>
    <w:bookmarkStart w:id="499" w:name="c11"/>
    <w:p>
      <w:pPr>
        <w:pStyle w:val="Heading1"/>
      </w:pPr>
      <w:r>
        <w:rPr>
          <w:rStyle w:val="SectionNumber"/>
        </w:rPr>
        <w:t xml:space="preserve">11</w:t>
      </w:r>
      <w:r>
        <w:tab/>
      </w:r>
      <w:r>
        <w:t xml:space="preserve">Walkthrough 5: Text analysis with social media data</w:t>
      </w:r>
    </w:p>
    <w:p>
      <w:pPr>
        <w:pStyle w:val="FirstParagraph"/>
      </w:pPr>
      <w:r>
        <w:rPr>
          <w:bCs/>
          <w:b/>
        </w:rPr>
        <w:t xml:space="preserve">Abstract</w:t>
      </w:r>
    </w:p>
    <w:p>
      <w:pPr>
        <w:pStyle w:val="BodyText"/>
      </w:pPr>
      <w:r>
        <w:t xml:space="preserve">This chapter explores tidying, transforming, visualizing, and analyzing text data. Data scientists in education are surrounded by text-based data sources like word processing documents, emails, and survey responses. Data scientists in education can expand their opportunities to learn about the student experience by adding text mining and natural language processing to their toolkit. Using Twitter data, this chapter shows the reader practical tools for text analysis, including preparing text data, counting and visualizing words, and doing sentiment analysis. The chapter uses Tweets from #tidytuesday, an R learning community, to put these techniques in an education context. Data science tools in this chapter include transforming text into data frames, filtering datasets for keywords, running sentiment analysis and algorithms, and visualizing data.</w:t>
      </w:r>
    </w:p>
    <w:bookmarkStart w:id="472" w:name="topics-emphasized-6"/>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472"/>
    <w:bookmarkStart w:id="473"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473"/>
    <w:bookmarkStart w:id="474"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474"/>
    <w:bookmarkStart w:id="475"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analysis</w:t>
      </w:r>
    </w:p>
    <w:p>
      <w:pPr>
        <w:numPr>
          <w:ilvl w:val="0"/>
          <w:numId w:val="1084"/>
        </w:numPr>
        <w:pStyle w:val="Compact"/>
      </w:pPr>
      <w:r>
        <w:t xml:space="preserve">Stop words</w:t>
      </w:r>
    </w:p>
    <w:p>
      <w:pPr>
        <w:numPr>
          <w:ilvl w:val="0"/>
          <w:numId w:val="1084"/>
        </w:numPr>
        <w:pStyle w:val="Compact"/>
      </w:pPr>
      <w:r>
        <w:t xml:space="preserve">Tokenize</w:t>
      </w:r>
    </w:p>
    <w:bookmarkEnd w:id="475"/>
    <w:bookmarkStart w:id="482"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 source because we think it is relevant to a number of educational topics and questions, including how newcomers learn to visualize data. In addition, Twitter data is complex and includes not only information about who posted a tweet (and when—and a great deal of additional information (see</w:t>
      </w:r>
      <w:r>
        <w:t xml:space="preserve"> </w:t>
      </w:r>
      <w:r>
        <w:t xml:space="preserve">(</w:t>
      </w:r>
      <w:hyperlink w:anchor="ref-R-rtweet">
        <w:r>
          <w:rPr>
            <w:rStyle w:val="Hyperlink"/>
          </w:rPr>
          <w:t xml:space="preserve">Michael W. Kearney, Revilla Sancho, and Wickham 2023</w:t>
        </w:r>
      </w:hyperlink>
      <w:r>
        <w:t xml:space="preserve">)</w:t>
      </w:r>
      <w:r>
        <w:t xml:space="preserve">)), but also the text of the tweet. This makes it especially well–suited for exploring the uses of text analysis, which is broadly part of a group of techniques involving the analysis of text as data—Natural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application—it is particularly easy to access data on #tidytuesday. While this chapter dives deeply into the analysis of the</w:t>
      </w:r>
      <w:r>
        <w:t xml:space="preserve"> </w:t>
      </w:r>
      <w:r>
        <w:rPr>
          <w:iCs/>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Twitter—including data from #tidytuesday—and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476"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476"/>
    <w:bookmarkStart w:id="480"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477">
        <w:r>
          <w:rPr>
            <w:rStyle w:val="Hyperlink"/>
          </w:rPr>
          <w:t xml:space="preserve">https://twitter.com/hashtag/tidytuesday</w:t>
        </w:r>
      </w:hyperlink>
      <w:r>
        <w:t xml:space="preserve">). #tidytuesday is a community sparked by the work of one of the</w:t>
      </w:r>
      <w:r>
        <w:t xml:space="preserve"> </w:t>
      </w:r>
      <w:r>
        <w:rPr>
          <w:iCs/>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478">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479">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480"/>
    <w:bookmarkStart w:id="481"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481"/>
    <w:bookmarkEnd w:id="482"/>
    <w:bookmarkStart w:id="483"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2023</w:t>
        </w:r>
      </w:hyperlink>
      <w:r>
        <w:t xml:space="preserve">)</w:t>
      </w:r>
      <w:r>
        <w:t xml:space="preserve">. As it has not been used previously in the book, you may need to install the {tidytext} package (and—if you haven’t just yet—the other packages), first.</w:t>
      </w:r>
      <w:r>
        <w:t xml:space="preserve"> </w:t>
      </w:r>
      <w:r>
        <w:t xml:space="preserve">For instructions on and an overview about installing packages,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483"/>
    <w:bookmarkStart w:id="484"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484"/>
    <w:bookmarkStart w:id="485"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485"/>
    <w:bookmarkStart w:id="486"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In their book</w:t>
      </w:r>
      <w:r>
        <w:t xml:space="preserve"> </w:t>
      </w:r>
      <w:r>
        <w:rPr>
          <w:iCs/>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131,232 ×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ℹ 131,222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Cs/>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Cs/>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Cs/>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486"/>
    <w:bookmarkStart w:id="487"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15,334 ×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ℹ 15,324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15,334 ×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ℹ 15,324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of the total words in our dataset. This makes sense when you consider our dataset contains 15,335 unique words.</w:t>
      </w:r>
    </w:p>
    <w:bookmarkEnd w:id="487"/>
    <w:bookmarkStart w:id="495"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w:t>
      </w:r>
      <w:r>
        <w:t xml:space="preserve"> </w:t>
      </w:r>
      <w:r>
        <w:t xml:space="preserve">“</w:t>
      </w:r>
      <w:r>
        <w:t xml:space="preserve">sentiment analysis</w:t>
      </w:r>
      <w:r>
        <w:t xml:space="preserve">”</w:t>
      </w:r>
      <w:r>
        <w:t xml:space="preserve"> </w:t>
      </w:r>
      <w:r>
        <w:t xml:space="preserve">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w:t>
      </w:r>
      <w:r>
        <w:t xml:space="preserve"> </w:t>
      </w:r>
      <w:r>
        <w:t xml:space="preserve">“</w:t>
      </w:r>
      <w:r>
        <w:t xml:space="preserve">NRC Word-Emotion Association Lexicon</w:t>
      </w:r>
      <w:r>
        <w:t xml:space="preserve">”</w:t>
      </w:r>
      <w:r>
        <w:t xml:space="preserve"> </w:t>
      </w:r>
      <w:r>
        <w:t xml:space="preserve">to help us identify words with a positive association. This dataset was published in a work called</w:t>
      </w:r>
      <w:r>
        <w:t xml:space="preserve"> </w:t>
      </w:r>
      <w:r>
        <w:rPr>
          <w:iCs/>
          <w:i/>
        </w:rPr>
        <w:t xml:space="preserve">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13,872 ×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ℹ 13,862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492"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642 ×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ℹ 632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489" name="Picture"/>
            <a:graphic>
              <a:graphicData uri="http://schemas.openxmlformats.org/drawingml/2006/picture">
                <pic:pic>
                  <pic:nvPicPr>
                    <pic:cNvPr descr="11-wt-text-analysis_files/figure-docx/fig11-1-1.png" id="490" name="Picture"/>
                    <pic:cNvPicPr>
                      <a:picLocks noChangeArrowheads="1" noChangeAspect="1"/>
                    </pic:cNvPicPr>
                  </pic:nvPicPr>
                  <pic:blipFill>
                    <a:blip r:embed="rId48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91" w:name="fig:fig11-1"/>
      <w:bookmarkEnd w:id="491"/>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492"/>
    <w:bookmarkStart w:id="493"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ℹ 597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make a vector of</w:t>
      </w:r>
      <w:r>
        <w:t xml:space="preserve"> </w:t>
      </w:r>
      <w:r>
        <w:rPr>
          <w:rStyle w:val="VerbatimChar"/>
        </w:rPr>
        <w:t xml:space="preserve">status_id</w:t>
      </w:r>
      <w:r>
        <w:t xml:space="preserve"> </w:t>
      </w:r>
      <w:r>
        <w:t xml:space="preserve">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4,885 ×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population</w:t>
      </w:r>
      <w:r>
        <w:br/>
      </w:r>
      <w:r>
        <w:rPr>
          <w:rStyle w:val="VerbatimChar"/>
        </w:rPr>
        <w:t xml:space="preserve">## # ℹ 4,875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 many of which are duplicates. Let’s try and make the vector of</w:t>
      </w:r>
      <w:r>
        <w:t xml:space="preserve"> </w:t>
      </w:r>
      <w:r>
        <w:rPr>
          <w:rStyle w:val="VerbatimChar"/>
        </w:rPr>
        <w:t xml:space="preserve">status_id</w:t>
      </w:r>
      <w:r>
        <w:t xml:space="preserve">sa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of tweets that have</w:t>
      </w:r>
      <w:r>
        <w:t xml:space="preserve"> </w:t>
      </w:r>
      <w:r>
        <w:t xml:space="preserve">“</w:t>
      </w:r>
      <w:r>
        <w:t xml:space="preserve">dataviz</w:t>
      </w:r>
      <w:r>
        <w:t xml:space="preserve">”</w:t>
      </w:r>
      <w:r>
        <w:t xml:space="preserve"> </w:t>
      </w:r>
      <w:r>
        <w:t xml:space="preserve">in them also had at least one positive word, and about 45% of them did not have at least one positive word. It’s worth noting here that this finding doesn’t necessarily mean users didn’t have anything good to say about 45%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or 95%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493"/>
    <w:bookmarkStart w:id="494"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 2</w:t>
      </w:r>
      <w:r>
        <w:br/>
      </w:r>
      <w:r>
        <w:rPr>
          <w:rStyle w:val="VerbatimChar"/>
        </w:rPr>
        <w:t xml:space="preserve">##   status_id           text                                                      </w:t>
      </w:r>
      <w:r>
        <w:br/>
      </w:r>
      <w:r>
        <w:rPr>
          <w:rStyle w:val="VerbatimChar"/>
        </w:rPr>
        <w:t xml:space="preserve">##   &lt;chr&gt;               &lt;chr&gt;                                                     </w:t>
      </w:r>
      <w:r>
        <w:br/>
      </w:r>
      <w:r>
        <w:rPr>
          <w:rStyle w:val="VerbatimChar"/>
        </w:rPr>
        <w:t xml:space="preserve">## 1 1163154266065735680 "First #TidyTuesday submission! Roman emperors and their …</w:t>
      </w:r>
      <w:r>
        <w:br/>
      </w:r>
      <w:r>
        <w:rPr>
          <w:rStyle w:val="VerbatimChar"/>
        </w:rPr>
        <w:t xml:space="preserve">## 2 1001412196247666688 "My #tidytuesday submission for week 8. Honey production …</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10  3  6  7  4</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 3</w:t>
      </w:r>
      <w:r>
        <w:br/>
      </w:r>
      <w:r>
        <w:rPr>
          <w:rStyle w:val="VerbatimChar"/>
        </w:rPr>
        <w:t xml:space="preserve">##    status_id           text                                             positive</w:t>
      </w:r>
      <w:r>
        <w:br/>
      </w:r>
      <w:r>
        <w:rPr>
          <w:rStyle w:val="VerbatimChar"/>
        </w:rPr>
        <w:t xml:space="preserve">##    &lt;chr&gt;               &lt;chr&gt;                                               &lt;dbl&gt;</w:t>
      </w:r>
      <w:r>
        <w:br/>
      </w:r>
      <w:r>
        <w:rPr>
          <w:rStyle w:val="VerbatimChar"/>
        </w:rPr>
        <w:t xml:space="preserve">##  1 1133817727615930369 "@allison_horst @thomas_mock I wonder if there …        1</w:t>
      </w:r>
      <w:r>
        <w:br/>
      </w:r>
      <w:r>
        <w:rPr>
          <w:rStyle w:val="VerbatimChar"/>
        </w:rPr>
        <w:t xml:space="preserve">##  2 1146039959725518848 "⁣⁣⁣⁣⁣⁣Follow @House_of_Honda⁣⁣⁣⁣\n⁣⁣⁣\n⁣⁣⁣⁣\n🔰 This FB6 Is Jus…        1</w:t>
      </w:r>
      <w:r>
        <w:br/>
      </w:r>
      <w:r>
        <w:rPr>
          <w:rStyle w:val="VerbatimChar"/>
        </w:rPr>
        <w:t xml:space="preserve">##  3 988608513663528960  "#TidyTuesday\nI know there must be far easier …        1</w:t>
      </w:r>
      <w:r>
        <w:br/>
      </w:r>
      <w:r>
        <w:rPr>
          <w:rStyle w:val="VerbatimChar"/>
        </w:rPr>
        <w:t xml:space="preserve">##  4 1117623421012205568 "#TidyTuesday #rstats Week 2019-04-09: 50 years…        1</w:t>
      </w:r>
      <w:r>
        <w:br/>
      </w:r>
      <w:r>
        <w:rPr>
          <w:rStyle w:val="VerbatimChar"/>
        </w:rPr>
        <w:t xml:space="preserve">##  5 1029834250063945728 "Following my previous tweet, I took a deep div…        1</w:t>
      </w:r>
      <w:r>
        <w:br/>
      </w:r>
      <w:r>
        <w:rPr>
          <w:rStyle w:val="VerbatimChar"/>
        </w:rPr>
        <w:t xml:space="preserve">##  6 1141050762337882112 "1960: the year owls with extreme-length ears r…        1</w:t>
      </w:r>
      <w:r>
        <w:br/>
      </w:r>
      <w:r>
        <w:rPr>
          <w:rStyle w:val="VerbatimChar"/>
        </w:rPr>
        <w:t xml:space="preserve">##  7 1118668150780907520 "A simple #TidyTuesday submission this week. A …        1</w:t>
      </w:r>
      <w:r>
        <w:br/>
      </w:r>
      <w:r>
        <w:rPr>
          <w:rStyle w:val="VerbatimChar"/>
        </w:rPr>
        <w:t xml:space="preserve">##  8 993149495193100288  "@TheresaWege Great visualization Theresa! Than…        1</w:t>
      </w:r>
      <w:r>
        <w:br/>
      </w:r>
      <w:r>
        <w:rPr>
          <w:rStyle w:val="VerbatimChar"/>
        </w:rPr>
        <w:t xml:space="preserve">##  9 1117692475135520768 "#TidyTuesday inspired by @sil_aarts https://t.…        1</w:t>
      </w:r>
      <w:r>
        <w:br/>
      </w:r>
      <w:r>
        <w:rPr>
          <w:rStyle w:val="VerbatimChar"/>
        </w:rPr>
        <w:t xml:space="preserve">## 10 1143570115864211456 "Had another go at the #tidytuesday bird count …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494"/>
    <w:bookmarkEnd w:id="495"/>
    <w:bookmarkStart w:id="498"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Open-ended responses in surveys</w:t>
      </w:r>
    </w:p>
    <w:p>
      <w:pPr>
        <w:pStyle w:val="FirstParagraph"/>
      </w:pPr>
      <w:r>
        <w:t xml:space="preserve">There are also advanced text analysis techniques to explore. Consider trying topic modeling (</w:t>
      </w:r>
      <w:hyperlink r:id="rId496">
        <w:r>
          <w:rPr>
            <w:rStyle w:val="Hyperlink"/>
          </w:rPr>
          <w:t xml:space="preserve">https://www.tidytextmining.com/topicmodeling.html</w:t>
        </w:r>
      </w:hyperlink>
      <w:r>
        <w:t xml:space="preserve">) or finding correlations between terms (</w:t>
      </w:r>
      <w:hyperlink r:id="rId497">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498"/>
    <w:bookmarkEnd w:id="499"/>
    <w:bookmarkStart w:id="527" w:name="c12"/>
    <w:p>
      <w:pPr>
        <w:pStyle w:val="Heading1"/>
      </w:pPr>
      <w:r>
        <w:rPr>
          <w:rStyle w:val="SectionNumber"/>
        </w:rPr>
        <w:t xml:space="preserve">12</w:t>
      </w:r>
      <w:r>
        <w:tab/>
      </w:r>
      <w:r>
        <w:t xml:space="preserve">Walkthrough 6: Exploring relationships using social network analysis with social media data</w:t>
      </w:r>
    </w:p>
    <w:p>
      <w:pPr>
        <w:pStyle w:val="FirstParagraph"/>
      </w:pPr>
      <w:r>
        <w:rPr>
          <w:bCs/>
          <w:b/>
        </w:rPr>
        <w:t xml:space="preserve">Abstract</w:t>
      </w:r>
    </w:p>
    <w:p>
      <w:pPr>
        <w:pStyle w:val="BodyText"/>
      </w:pPr>
      <w:r>
        <w:t xml:space="preserve">This chapter explores the use of social network analysis (commonly referred to as SNA). While much of the data that data scientists in education analyze pertains to variables for individuals, some data concerns the relationships between individuals, such as friendship between youth, or advice-seeking on the part of teachers. While such data is common—and often of interest to data scientists—it can be difficult to analyze, in part due to the multiple sources of data (about both individuals’ relations and individuals and the complexity of the relations between individuals. This chapter uses data from the Twitter #tidyuesday network, an R learning community, to demonstrate how such data can be accessed and imported, processed into forms necessary for social network analysis using the {tidygraph} R package, and visualized using the {ggraph} R package.</w:t>
      </w:r>
    </w:p>
    <w:bookmarkStart w:id="500" w:name="topics-emphasized-7"/>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500"/>
    <w:bookmarkStart w:id="501"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501"/>
    <w:bookmarkStart w:id="502"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502"/>
    <w:bookmarkStart w:id="508"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 in Chapter 11</w:t>
        </w:r>
      </w:hyperlink>
      <w:r>
        <w:t xml:space="preserve">, where we worked with #tidytuesday data. In the previous chapter we focused on using text analysis to understand the</w:t>
      </w:r>
      <w:r>
        <w:t xml:space="preserve"> </w:t>
      </w:r>
      <w:r>
        <w:rPr>
          <w:iCs/>
          <w:i/>
        </w:rPr>
        <w:t xml:space="preserve">content</w:t>
      </w:r>
      <w:r>
        <w:t xml:space="preserve"> </w:t>
      </w:r>
      <w:r>
        <w:t xml:space="preserve">of tweets. In this, we chapter focus on the</w:t>
      </w:r>
      <w:r>
        <w:t xml:space="preserve"> </w:t>
      </w:r>
      <w:r>
        <w:rPr>
          <w:iCs/>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because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Cs/>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503"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Joshua M. 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503"/>
    <w:bookmarkStart w:id="504"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w:t>
      </w:r>
      <w:hyperlink w:anchor="ref-R-tidygraph">
        <w:r>
          <w:rPr>
            <w:rStyle w:val="Hyperlink"/>
          </w:rPr>
          <w:t xml:space="preserve">Pedersen 2023</w:t>
        </w:r>
      </w:hyperlink>
      <w:r>
        <w:t xml:space="preserve">,</w:t>
      </w:r>
      <w:r>
        <w:t xml:space="preserve"> </w:t>
      </w:r>
      <w:hyperlink w:anchor="ref-R-ggraph">
        <w:r>
          <w:rPr>
            <w:rStyle w:val="Hyperlink"/>
          </w:rPr>
          <w:t xml:space="preserve">2022</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2021</w:t>
        </w:r>
      </w:hyperlink>
      <w:r>
        <w:t xml:space="preserve">)</w:t>
      </w:r>
      <w:r>
        <w:t xml:space="preserve">. As always, if you have not installed any of these packages before (which may particularly be the case for the {rtweet}, {randomNames}, {tidygraph}, and {ggraph} packages, which we have not yet used in the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w:t>
        </w:r>
        <w:r>
          <w:rPr>
            <w:rStyle w:val="Hyperlink"/>
            <w:iCs/>
            <w:i/>
          </w:rPr>
          <w:t xml:space="preserve">Packages</w:t>
        </w:r>
        <w:r>
          <w:rPr>
            <w:rStyle w:val="Hyperlink"/>
          </w:rPr>
          <w:t xml:space="preserve">”</w:t>
        </w:r>
      </w:hyperlink>
      <w:r>
        <w:t xml:space="preserve"> </w:t>
      </w:r>
      <w:r>
        <w:t xml:space="preserve">section of the</w:t>
      </w:r>
      <w:r>
        <w:t xml:space="preserve"> </w:t>
      </w:r>
      <w:hyperlink w:anchor="c06">
        <w:r>
          <w:rPr>
            <w:rStyle w:val="Hyperlink"/>
          </w:rPr>
          <w:t xml:space="preserve">“</w:t>
        </w:r>
        <w:r>
          <w:rPr>
            <w:rStyle w:val="Hyperlink"/>
            <w:iCs/>
            <w:i/>
          </w:rPr>
          <w:t xml:space="preserve">Foundational Skills</w:t>
        </w:r>
        <w:r>
          <w:rPr>
            <w:rStyle w:val="Hyperlink"/>
          </w:rPr>
          <w:t xml:space="preserve">”</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504"/>
    <w:bookmarkStart w:id="505"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505"/>
    <w:bookmarkStart w:id="507"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spanning a longer period of time.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point—and limitation—is that Twitter allows access to their data via their API only for (approximately) the seven most recent days. There are a number of</w:t>
      </w:r>
      <w:r>
        <w:t xml:space="preserve"> </w:t>
      </w:r>
      <w:r>
        <w:rPr>
          <w:iCs/>
          <w:i/>
        </w:rPr>
        <w:t xml:space="preserve">other</w:t>
      </w:r>
      <w:r>
        <w:t xml:space="preserve"> </w:t>
      </w:r>
      <w:r>
        <w:t xml:space="preserve">ways to access older data, though we focus on one way here: having access to the URLs of (or the status IDs for) tweets.</w:t>
      </w:r>
    </w:p>
    <w:p>
      <w:pPr>
        <w:pStyle w:val="BodyText"/>
      </w:pPr>
      <w:r>
        <w:t xml:space="preserve">As a result, we used this technique—described in-depth in</w:t>
      </w:r>
      <w:r>
        <w:t xml:space="preserve"> </w:t>
      </w:r>
      <w:hyperlink w:anchor="c20b">
        <w:r>
          <w:rPr>
            <w:rStyle w:val="Hyperlink"/>
          </w:rPr>
          <w:t xml:space="preserve">Appendix B</w:t>
        </w:r>
      </w:hyperlink>
      <w:r>
        <w:t xml:space="preserve">—to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access to a greater number of tweets allows us to better understand the interactions between a larger number of the individuals participating in #tidytuesday. The data that we prepared from accessing historical data for #tidytuesday is available in the {dataedu} R package as the</w:t>
      </w:r>
      <w:r>
        <w:t xml:space="preserve"> </w:t>
      </w:r>
      <w:r>
        <w:rPr>
          <w:rStyle w:val="VerbatimChar"/>
        </w:rPr>
        <w:t xml:space="preserve">tt_tweets</w:t>
      </w:r>
      <w:r>
        <w:t xml:space="preserve"> </w:t>
      </w:r>
      <w:r>
        <w:t xml:space="preserve">dataset, as we describe next.</w:t>
      </w:r>
    </w:p>
    <w:bookmarkStart w:id="506" w:name="accessing-the-data-from-dataedu"/>
    <w:p>
      <w:pPr>
        <w:pStyle w:val="Heading4"/>
      </w:pPr>
      <w:r>
        <w:rPr>
          <w:rStyle w:val="SectionNumber"/>
        </w:rPr>
        <w:t xml:space="preserve">12.4.4.1</w:t>
      </w:r>
      <w:r>
        <w:tab/>
      </w:r>
      <w:r>
        <w:t xml:space="preserve">Accessing the data from {dataedu}</w:t>
      </w:r>
    </w:p>
    <w:p>
      <w:pPr>
        <w:pStyle w:val="FirstParagraph"/>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506"/>
    <w:bookmarkEnd w:id="507"/>
    <w:bookmarkEnd w:id="508"/>
    <w:bookmarkStart w:id="509"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Cs/>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509"/>
    <w:bookmarkStart w:id="514"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t xml:space="preserve">“</w:t>
      </w:r>
      <w:r>
        <w:t xml:space="preserve">edgelist</w:t>
      </w:r>
      <w:r>
        <w:t xml:space="preserve">”</w:t>
      </w:r>
      <w:r>
        <w:t xml:space="preserve">. An edgelist is a dataset where each row is a unique interaction between two parties. Each row (which represents a single relationship) in the edgelist is referred to as an</w:t>
      </w:r>
      <w:r>
        <w:t xml:space="preserve"> </w:t>
      </w:r>
      <w:r>
        <w:t xml:space="preserve">“</w:t>
      </w:r>
      <w:r>
        <w:t xml:space="preserve">edge</w:t>
      </w:r>
      <w:r>
        <w:t xml:space="preserve">”</w:t>
      </w:r>
      <w:r>
        <w:t xml:space="preserve">. We note that one challenge facing data scientists beginning to use network analysis is the different terms that are used for similar (or the same!) aspects of analyses: Edges are sometimes referred to as</w:t>
      </w:r>
      <w:r>
        <w:t xml:space="preserve"> </w:t>
      </w:r>
      <w:r>
        <w:t xml:space="preserve">“</w:t>
      </w:r>
      <w:r>
        <w:t xml:space="preserve">ties</w:t>
      </w:r>
      <w:r>
        <w:t xml:space="preserve">”</w:t>
      </w:r>
      <w:r>
        <w:t xml:space="preserve"> </w:t>
      </w:r>
      <w:r>
        <w:t xml:space="preserve">or</w:t>
      </w:r>
      <w:r>
        <w:t xml:space="preserve"> </w:t>
      </w:r>
      <w:r>
        <w:t xml:space="preserve">“</w:t>
      </w:r>
      <w:r>
        <w:t xml:space="preserve">relations</w:t>
      </w:r>
      <w:r>
        <w:t xml:space="preserve">”</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 2</w:t>
      </w:r>
      <w:r>
        <w:br/>
      </w:r>
      <w:r>
        <w:rPr>
          <w:rStyle w:val="VerbatimChar"/>
        </w:rPr>
        <w:t xml:space="preserve">##    sender                 receiver          </w:t>
      </w:r>
      <w:r>
        <w:br/>
      </w:r>
      <w:r>
        <w:rPr>
          <w:rStyle w:val="VerbatimChar"/>
        </w:rPr>
        <w:t xml:space="preserve">##    &lt;chr&gt;                  &lt;chr&gt;             </w:t>
      </w:r>
      <w:r>
        <w:br/>
      </w:r>
      <w:r>
        <w:rPr>
          <w:rStyle w:val="VerbatimChar"/>
        </w:rPr>
        <w:t xml:space="preserve">##  1 Smith, Natasha         Lang, Austin      </w:t>
      </w:r>
      <w:r>
        <w:br/>
      </w:r>
      <w:r>
        <w:rPr>
          <w:rStyle w:val="VerbatimChar"/>
        </w:rPr>
        <w:t xml:space="preserve">##  2 Yang, Thu Anh          Stewart, Kenneth  </w:t>
      </w:r>
      <w:r>
        <w:br/>
      </w:r>
      <w:r>
        <w:rPr>
          <w:rStyle w:val="VerbatimChar"/>
        </w:rPr>
        <w:t xml:space="preserve">##  3 Yang, Thu Anh          el-Khatib, Muneeb </w:t>
      </w:r>
      <w:r>
        <w:br/>
      </w:r>
      <w:r>
        <w:rPr>
          <w:rStyle w:val="VerbatimChar"/>
        </w:rPr>
        <w:t xml:space="preserve">##  4 Costello, Elsa         Stewart, Kenneth  </w:t>
      </w:r>
      <w:r>
        <w:br/>
      </w:r>
      <w:r>
        <w:rPr>
          <w:rStyle w:val="VerbatimChar"/>
        </w:rPr>
        <w:t xml:space="preserve">##  5 Costello, Elsa         Lang, Austin      </w:t>
      </w:r>
      <w:r>
        <w:br/>
      </w:r>
      <w:r>
        <w:rPr>
          <w:rStyle w:val="VerbatimChar"/>
        </w:rPr>
        <w:t xml:space="preserve">##  6 Costello, Elsa         el-Hammad, Zakiyya</w:t>
      </w:r>
      <w:r>
        <w:br/>
      </w:r>
      <w:r>
        <w:rPr>
          <w:rStyle w:val="VerbatimChar"/>
        </w:rPr>
        <w:t xml:space="preserve">##  7 Derrera-Finning, David el-Khatib, Muneeb </w:t>
      </w:r>
      <w:r>
        <w:br/>
      </w:r>
      <w:r>
        <w:rPr>
          <w:rStyle w:val="VerbatimChar"/>
        </w:rPr>
        <w:t xml:space="preserve">##  8 Derrera-Finning, David Lowe, Michael     </w:t>
      </w:r>
      <w:r>
        <w:br/>
      </w:r>
      <w:r>
        <w:rPr>
          <w:rStyle w:val="VerbatimChar"/>
        </w:rPr>
        <w:t xml:space="preserve">##  9 Derrera-Finning, David el-Hammad, Zakiyya</w:t>
      </w:r>
      <w:r>
        <w:br/>
      </w:r>
      <w:r>
        <w:rPr>
          <w:rStyle w:val="VerbatimChar"/>
        </w:rPr>
        <w:t xml:space="preserve">## 10 Tran, Kristie          Hernandez, Gabriel</w:t>
      </w:r>
      <w:r>
        <w:br/>
      </w:r>
      <w:r>
        <w:rPr>
          <w:rStyle w:val="VerbatimChar"/>
        </w:rPr>
        <w:t xml:space="preserve">## 11 Silva, Bradley         el-Khatib, Muneeb </w:t>
      </w:r>
      <w:r>
        <w:br/>
      </w:r>
      <w:r>
        <w:rPr>
          <w:rStyle w:val="VerbatimChar"/>
        </w:rPr>
        <w:t xml:space="preserve">## 12 Silva, Bradley         Hernandez, Gabriel</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512"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Cs/>
          <w:i/>
        </w:rPr>
        <w:t xml:space="preserve">note</w:t>
      </w:r>
      <w:r>
        <w:t xml:space="preserve">: the regex comes from</w:t>
      </w:r>
      <w:r>
        <w:t xml:space="preserve"> </w:t>
      </w:r>
      <w:hyperlink r:id="rId510">
        <w:r>
          <w:rPr>
            <w:rStyle w:val="Hyperlink"/>
          </w:rPr>
          <w:t xml:space="preserve">this Stack Overflow page</w:t>
        </w:r>
      </w:hyperlink>
      <w:r>
        <w:t xml:space="preserve"> </w:t>
      </w:r>
      <w:r>
        <w:t xml:space="preserve">(https</w:t>
      </w:r>
      <w:hyperlink r:id="rId94"/>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511">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512"/>
    <w:bookmarkStart w:id="513"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ℹ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513"/>
    <w:bookmarkEnd w:id="514"/>
    <w:bookmarkStart w:id="525"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t xml:space="preserve">“</w:t>
      </w:r>
      <w:r>
        <w:t xml:space="preserve">sociograms</w:t>
      </w:r>
      <w:r>
        <w:t xml:space="preserve">”</w:t>
      </w:r>
      <w:r>
        <w:t xml:space="preserve"> </w:t>
      </w:r>
      <w:r>
        <w:t xml:space="preserve">or a representation of the relationships between individuals in a network. We use this term and the term network visualization interchangeably in this chapter.</w:t>
      </w:r>
    </w:p>
    <w:bookmarkStart w:id="524"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including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ℹ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7 Joseph_Mike    </w:t>
      </w:r>
      <w:r>
        <w:br/>
      </w:r>
      <w:r>
        <w:rPr>
          <w:rStyle w:val="VerbatimChar"/>
        </w:rPr>
        <w:t xml:space="preserve">##  8 barbaravreede  </w:t>
      </w:r>
      <w:r>
        <w:br/>
      </w:r>
      <w:r>
        <w:rPr>
          <w:rStyle w:val="VerbatimChar"/>
        </w:rPr>
        <w:t xml:space="preserve">##  9 geokaramanis   </w:t>
      </w:r>
      <w:r>
        <w:br/>
      </w:r>
      <w:r>
        <w:rPr>
          <w:rStyle w:val="VerbatimChar"/>
        </w:rPr>
        <w:t xml:space="preserve">## 10 R_by_Ryo       </w:t>
      </w:r>
      <w:r>
        <w:br/>
      </w:r>
      <w:r>
        <w:rPr>
          <w:rStyle w:val="VerbatimChar"/>
        </w:rPr>
        <w:t xml:space="preserve">## # ℹ 257 more rows</w:t>
      </w:r>
      <w:r>
        <w:br/>
      </w:r>
      <w:r>
        <w:rPr>
          <w:rStyle w:val="VerbatimChar"/>
        </w:rPr>
        <w:t xml:space="preserve">## #</w:t>
      </w:r>
      <w:r>
        <w:br/>
      </w:r>
      <w:r>
        <w:rPr>
          <w:rStyle w:val="VerbatimChar"/>
        </w:rPr>
        <w:t xml:space="preserve">## # Edge Data: 975 ×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ℹ 972 more rows</w:t>
      </w:r>
    </w:p>
    <w:p>
      <w:pPr>
        <w:pStyle w:val="FirstParagraph"/>
      </w:pPr>
      <w:r>
        <w:t xml:space="preserve">We can see that the network now has 267 individuals, all of whom sent more than one interaction. The individuals in a network are often referred to as</w:t>
      </w:r>
      <w:r>
        <w:t xml:space="preserve"> </w:t>
      </w:r>
      <w:r>
        <w:t xml:space="preserve">“</w:t>
      </w:r>
      <w:r>
        <w:t xml:space="preserve">nodes</w:t>
      </w:r>
      <w:r>
        <w:t xml:space="preserve">”</w:t>
      </w:r>
      <w:r>
        <w:t xml:space="preserve"> </w:t>
      </w:r>
      <w:r>
        <w:t xml:space="preserve">(and this terminology is used in the {ggraph} functions for plotting the individuals—the nodes—in a network). We note that nodes are sometimes referred to as</w:t>
      </w:r>
      <w:r>
        <w:t xml:space="preserve"> </w:t>
      </w:r>
      <w:r>
        <w:t xml:space="preserve">“</w:t>
      </w:r>
      <w:r>
        <w:t xml:space="preserve">vertices</w:t>
      </w:r>
      <w:r>
        <w:t xml:space="preserve">”</w:t>
      </w:r>
      <w:r>
        <w:t xml:space="preserve"> </w:t>
      </w:r>
      <w:r>
        <w:t xml:space="preserve">or</w:t>
      </w:r>
      <w:r>
        <w:t xml:space="preserve"> </w:t>
      </w:r>
      <w:r>
        <w:t xml:space="preserve">“</w:t>
      </w:r>
      <w:r>
        <w:t xml:space="preserve">actors</w:t>
      </w:r>
      <w:r>
        <w:t xml:space="preserve">”</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Using the `size` aesthetic in this geom was deprecated in ggplot2 3.4.0.</w:t>
      </w:r>
      <w:r>
        <w:br/>
      </w:r>
      <w:r>
        <w:rPr>
          <w:rStyle w:val="VerbatimChar"/>
        </w:rPr>
        <w:t xml:space="preserve">## ℹ Please use `linewidth` in the `default_aes` field and elsewhere instead.</w:t>
      </w:r>
      <w:r>
        <w:br/>
      </w:r>
      <w:r>
        <w:rPr>
          <w:rStyle w:val="VerbatimChar"/>
        </w:rPr>
        <w:t xml:space="preserve">## This warning is displayed once every 8 hours.</w:t>
      </w:r>
      <w:r>
        <w:br/>
      </w:r>
      <w:r>
        <w:rPr>
          <w:rStyle w:val="VerbatimChar"/>
        </w:rPr>
        <w:t xml:space="preserve">## Call `lifecycle::last_lifecycle_warnings()` to see where this warning was</w:t>
      </w:r>
      <w:r>
        <w:br/>
      </w:r>
      <w:r>
        <w:rPr>
          <w:rStyle w:val="VerbatimChar"/>
        </w:rPr>
        <w:t xml:space="preserve">## generated.</w:t>
      </w:r>
    </w:p>
    <w:p>
      <w:pPr>
        <w:pStyle w:val="CaptionedFigure"/>
      </w:pPr>
      <w:r>
        <w:drawing>
          <wp:inline>
            <wp:extent cx="5334000" cy="3320676"/>
            <wp:effectExtent b="0" l="0" r="0" t="0"/>
            <wp:docPr descr="Figure 12.1: Network Graph" title="" id="516" name="Picture"/>
            <a:graphic>
              <a:graphicData uri="http://schemas.openxmlformats.org/drawingml/2006/picture">
                <pic:pic>
                  <pic:nvPicPr>
                    <pic:cNvPr descr="12-wt-social-network-analysis_files/figure-docx/fig12-1-1.png" id="517" name="Picture"/>
                    <pic:cNvPicPr>
                      <a:picLocks noChangeArrowheads="1" noChangeAspect="1"/>
                    </pic:cNvPicPr>
                  </pic:nvPicPr>
                  <pic:blipFill>
                    <a:blip r:embed="rId5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18" w:name="fig:fig12-1"/>
      <w:bookmarkEnd w:id="518"/>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520" name="Picture"/>
            <a:graphic>
              <a:graphicData uri="http://schemas.openxmlformats.org/drawingml/2006/picture">
                <pic:pic>
                  <pic:nvPicPr>
                    <pic:cNvPr descr="12-wt-social-network-analysis_files/figure-docx/fig12-2-1.png" id="521" name="Picture"/>
                    <pic:cNvPicPr>
                      <a:picLocks noChangeArrowheads="1" noChangeAspect="1"/>
                    </pic:cNvPicPr>
                  </pic:nvPicPr>
                  <pic:blipFill>
                    <a:blip r:embed="rId51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22" w:name="fig:fig12-2"/>
      <w:bookmarkEnd w:id="522"/>
      <w:r>
        <w:t xml:space="preserve">Figure 12.2: Network Graph with Centrality</w:t>
      </w:r>
    </w:p>
    <w:p>
      <w:pPr>
        <w:pStyle w:val="BodyText"/>
      </w:pPr>
      <w:r>
        <w:t xml:space="preserve">There is much more you can do with {ggraph} (and {tidygraph}); check out the {ggraph} tutorial here:</w:t>
      </w:r>
      <w:r>
        <w:t xml:space="preserve"> </w:t>
      </w:r>
      <w:hyperlink r:id="rId523">
        <w:r>
          <w:rPr>
            <w:rStyle w:val="Hyperlink"/>
          </w:rPr>
          <w:t xml:space="preserve">https://ggraph.data-imaginist.com/</w:t>
        </w:r>
      </w:hyperlink>
    </w:p>
    <w:bookmarkEnd w:id="524"/>
    <w:bookmarkEnd w:id="525"/>
    <w:bookmarkStart w:id="526"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Cs/>
          <w:i/>
        </w:rPr>
        <w:t xml:space="preserve">look like</w:t>
      </w:r>
      <w:r>
        <w:t xml:space="preserve">. It can be compelling to think about why networks are the way they are, and how changes could be made to—for example—foster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Cs/>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526"/>
    <w:bookmarkEnd w:id="527"/>
    <w:bookmarkStart w:id="546" w:name="c13"/>
    <w:p>
      <w:pPr>
        <w:pStyle w:val="Heading1"/>
      </w:pPr>
      <w:r>
        <w:rPr>
          <w:rStyle w:val="SectionNumber"/>
        </w:rPr>
        <w:t xml:space="preserve">13</w:t>
      </w:r>
      <w:r>
        <w:tab/>
      </w:r>
      <w:r>
        <w:t xml:space="preserve">Walkthrough 7: The role (and usefulness) of multilevel models</w:t>
      </w:r>
    </w:p>
    <w:bookmarkStart w:id="528" w:name="topics-emphasized-8"/>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528"/>
    <w:bookmarkStart w:id="529"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529"/>
    <w:bookmarkStart w:id="530"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530"/>
    <w:bookmarkStart w:id="534"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Cs/>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Cs/>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531"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531"/>
    <w:bookmarkStart w:id="532"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532"/>
    <w:bookmarkStart w:id="533"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bookmarkEnd w:id="533"/>
    <w:bookmarkEnd w:id="534"/>
    <w:bookmarkStart w:id="535"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2023</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2023</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535"/>
    <w:bookmarkStart w:id="536"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Cs/>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r>
        <w:br/>
      </w:r>
      <w:r>
        <w:br/>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536"/>
    <w:bookmarkStart w:id="537"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ℹ 16 more rows</w:t>
      </w:r>
    </w:p>
    <w:bookmarkEnd w:id="537"/>
    <w:bookmarkStart w:id="541" w:name="analysis-4"/>
    <w:p>
      <w:pPr>
        <w:pStyle w:val="Heading2"/>
      </w:pPr>
      <w:r>
        <w:rPr>
          <w:rStyle w:val="SectionNumber"/>
        </w:rPr>
        <w:t xml:space="preserve">13.8</w:t>
      </w:r>
      <w:r>
        <w:tab/>
      </w:r>
      <w:r>
        <w:t xml:space="preserve">Analysis</w:t>
      </w:r>
    </w:p>
    <w:bookmarkStart w:id="538"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Cs/>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Cs/>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538"/>
    <w:bookmarkStart w:id="539"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Cs/>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Cs/>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Cs/>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Cs/>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Cs/>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Cs/>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Cs/>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539"/>
    <w:bookmarkStart w:id="540"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Cs/>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Cs/>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540"/>
    <w:bookmarkEnd w:id="541"/>
    <w:bookmarkStart w:id="544"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 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Cs/>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542"/>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Cs/>
          <w:i/>
        </w:rPr>
        <w:t xml:space="preserve">intra-class</w:t>
      </w:r>
      <w:r>
        <w:t xml:space="preserve"> </w:t>
      </w:r>
      <w:r>
        <w:t xml:space="preserve">correlation. This value is the proportion of the variability in the outcome (the</w:t>
      </w:r>
      <w:r>
        <w:t xml:space="preserve"> </w:t>
      </w:r>
      <w:r>
        <w:rPr>
          <w:iCs/>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Unadjusted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543"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w:t>
      </w:r>
      <w:r>
        <w:t xml:space="preserve"> </w:t>
      </w:r>
      <w:r>
        <w:t xml:space="preserve">West, Welch, and Galecki (</w:t>
      </w:r>
      <w:hyperlink w:anchor="ref-west2014linear">
        <w:r>
          <w:rPr>
            <w:rStyle w:val="Hyperlink"/>
          </w:rPr>
          <w:t xml:space="preserve">2014</w:t>
        </w:r>
      </w:hyperlink>
      <w:r>
        <w:t xml:space="preserve">)</w:t>
      </w:r>
      <w:r>
        <w:t xml:space="preserve">.</w:t>
      </w:r>
    </w:p>
    <w:bookmarkEnd w:id="543"/>
    <w:bookmarkEnd w:id="544"/>
    <w:bookmarkStart w:id="545"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545"/>
    <w:bookmarkEnd w:id="546"/>
    <w:bookmarkStart w:id="574" w:name="c14"/>
    <w:p>
      <w:pPr>
        <w:pStyle w:val="Heading1"/>
      </w:pPr>
      <w:r>
        <w:rPr>
          <w:rStyle w:val="SectionNumber"/>
        </w:rPr>
        <w:t xml:space="preserve">14</w:t>
      </w:r>
      <w:r>
        <w:tab/>
      </w:r>
      <w:r>
        <w:t xml:space="preserve">Walkthrough 8: Predicting students’ final grades using machine learning methods with online course data</w:t>
      </w:r>
    </w:p>
    <w:p>
      <w:pPr>
        <w:pStyle w:val="FirstParagraph"/>
      </w:pPr>
      <w:r>
        <w:rPr>
          <w:bCs/>
          <w:b/>
        </w:rPr>
        <w:t xml:space="preserve">Abstract</w:t>
      </w:r>
    </w:p>
    <w:p>
      <w:pPr>
        <w:pStyle w:val="BodyText"/>
      </w:pPr>
      <w:r>
        <w:t xml:space="preserve">This chapter explores transforming and modeling data from online high school science courses, and it introduces the reader to a machine learning approach to analysis. Data scientists in education are tasked with making sense of many disparate sources of data, including data generated by online learning management systems, academic achievement data, and data from student surveys. Often, there are so many data points that a linear regression may not be sufficient to answer a complex research question. This chapter teaches the reader how to set up a Random Forest model to predict final course grade based on survey responses and engagement with the learning management system. It also walks the reader through preparing test/train datasets and how to decide on the parameters for the model. Analyses like this can help to reveal complex relationships between students’ attitudes, behaviors, and course achievement. Data science techniques in this chapter include identifying a research question, preparing data for analysis, joining different datasets together, developing a machine learning model, creating a test/train split, and interpreting the results of a machine learning model.</w:t>
      </w:r>
    </w:p>
    <w:bookmarkStart w:id="547" w:name="topics-emphasized-9"/>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547"/>
    <w:bookmarkStart w:id="548"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548"/>
    <w:bookmarkStart w:id="549"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549"/>
    <w:bookmarkStart w:id="556"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 in Chapter 7</w:t>
        </w:r>
      </w:hyperlink>
      <w:r>
        <w:t xml:space="preserve"> </w:t>
      </w:r>
      <w:r>
        <w:t xml:space="preserve">and</w:t>
      </w:r>
      <w:r>
        <w:t xml:space="preserve"> </w:t>
      </w:r>
      <w:hyperlink w:anchor="c13">
        <w:r>
          <w:rPr>
            <w:rStyle w:val="Hyperlink"/>
          </w:rPr>
          <w:t xml:space="preserve">Walkthrough 7 in Chapter 13</w:t>
        </w:r>
      </w:hyperlink>
      <w:r>
        <w:t xml:space="preserve"> </w:t>
      </w:r>
      <w:r>
        <w:t xml:space="preserve">but pursue a new aim. We focus on</w:t>
      </w:r>
      <w:r>
        <w:t xml:space="preserve"> </w:t>
      </w:r>
      <w:r>
        <w:rPr>
          <w:iCs/>
          <w:i/>
        </w:rPr>
        <w:t xml:space="preserve">predicting</w:t>
      </w:r>
      <w:r>
        <w:t xml:space="preserve"> </w:t>
      </w:r>
      <w:r>
        <w:t xml:space="preserve">an outcome, final grade, more than</w:t>
      </w:r>
      <w:r>
        <w:t xml:space="preserve"> </w:t>
      </w:r>
      <w:r>
        <w:rPr>
          <w:iCs/>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550"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in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Cs/>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550"/>
    <w:bookmarkStart w:id="551"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et al. 2015) tool to calculate the number of posts per student and to categorize the emotional tone (positive or negative) and topics of those posts. That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551"/>
    <w:bookmarkStart w:id="555" w:name="methods-6"/>
    <w:p>
      <w:pPr>
        <w:pStyle w:val="Heading3"/>
      </w:pPr>
      <w:r>
        <w:rPr>
          <w:rStyle w:val="SectionNumber"/>
        </w:rPr>
        <w:t xml:space="preserve">14.4.3</w:t>
      </w:r>
      <w:r>
        <w:tab/>
      </w:r>
      <w:r>
        <w:t xml:space="preserve">Methods</w:t>
      </w:r>
    </w:p>
    <w:bookmarkStart w:id="552" w:name="defining-a-research-question"/>
    <w:p>
      <w:pPr>
        <w:pStyle w:val="Heading4"/>
      </w:pPr>
      <w:r>
        <w:rPr>
          <w:rStyle w:val="SectionNumber"/>
        </w:rPr>
        <w:t xml:space="preserve">14.4.3.1</w:t>
      </w:r>
      <w:r>
        <w:tab/>
      </w:r>
      <w:r>
        <w:t xml:space="preserve">Defining a research question</w:t>
      </w:r>
    </w:p>
    <w:p>
      <w:pPr>
        <w:pStyle w:val="FirstParagraph"/>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participants—all other life conditions were held equal for both groups). Rarely are educational data projects as clear-cut and simple.</w:t>
      </w:r>
    </w:p>
    <w:p>
      <w:pPr>
        <w:pStyle w:val="BodyText"/>
      </w:pPr>
      <w:r>
        <w:t xml:space="preserve">For this walkthrough, we have many sources of data—survey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In our coffee example above, we had one really specific idea that we wanted to investigate—does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here—we are interested in understanding the complex relationships among the different types of motivation. Rather than simply exploring whether A affects B, we are interested in the nuances. We suspect that</w:t>
      </w:r>
      <w:r>
        <w:t xml:space="preserve"> </w:t>
      </w:r>
      <w:r>
        <w:rPr>
          <w:iCs/>
          <w:i/>
        </w:rPr>
        <w:t xml:space="preserve">many</w:t>
      </w:r>
      <w:r>
        <w:t xml:space="preserve"> </w:t>
      </w:r>
      <w:r>
        <w:t xml:space="preserve">factors affect B, and we would like to see which of those factors has most relative importance. To explore this idea, we will use a machine learning approach.</w:t>
      </w:r>
    </w:p>
    <w:bookmarkEnd w:id="552"/>
    <w:bookmarkStart w:id="553" w:name="X9e4a852cbf23113abd3dd89a8a92403b736850c"/>
    <w:p>
      <w:pPr>
        <w:pStyle w:val="Heading4"/>
      </w:pPr>
      <w:r>
        <w:rPr>
          <w:rStyle w:val="SectionNumber"/>
        </w:rPr>
        <w:t xml:space="preserve">14.4.3.2</w:t>
      </w:r>
      <w:r>
        <w:tab/>
      </w:r>
      <w:r>
        <w:t xml:space="preserve">Predictive snalytics and machine learning</w:t>
      </w:r>
    </w:p>
    <w:p>
      <w:pPr>
        <w:pStyle w:val="FirstParagraph"/>
      </w:pPr>
      <w:r>
        <w:t xml:space="preserve">A buzzword in education software spheres these days is</w:t>
      </w:r>
      <w:r>
        <w:t xml:space="preserve"> </w:t>
      </w:r>
      <w:r>
        <w:t xml:space="preserve">“</w:t>
      </w:r>
      <w:r>
        <w:t xml:space="preserve">predictive analytics</w:t>
      </w:r>
      <w:r>
        <w:t xml:space="preserve">”</w:t>
      </w:r>
      <w:r>
        <w:t xml:space="preserve">. 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direction—they might look at the data they have and ask what questions could be answered based on that data. That approach is okay, as long as you are willing to acknowledge that sometimes the pre-existing dataset may</w:t>
      </w:r>
      <w:r>
        <w:t xml:space="preserve"> </w:t>
      </w:r>
      <w:r>
        <w:rPr>
          <w:iCs/>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data—data you had all along, but hid from your computer initially—and you see how well the model that you developed on the training data performs on this new testing data. Eventually, you might use the model on entirely new data.</w:t>
      </w:r>
    </w:p>
    <w:bookmarkEnd w:id="553"/>
    <w:bookmarkStart w:id="554" w:name="random-forest"/>
    <w:p>
      <w:pPr>
        <w:pStyle w:val="Heading4"/>
      </w:pPr>
      <w:r>
        <w:rPr>
          <w:rStyle w:val="SectionNumber"/>
        </w:rPr>
        <w:t xml:space="preserve">14.4.3.3</w:t>
      </w:r>
      <w:r>
        <w:tab/>
      </w:r>
      <w:r>
        <w:t xml:space="preserve">Random forest</w:t>
      </w:r>
    </w:p>
    <w:p>
      <w:pPr>
        <w:pStyle w:val="FirstParagraph"/>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—we want to see what connections exist, and we acknowledge that we might not be able to accurately predict all the possible connections. Indeed, we expect—and hope—that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Five hundred trees are grown as part of our random forest. We partitioned the data before conducting the main analysis so that neither the training nor the testing data set would be disproportionately representative of high-achieving or low-achieving students. The training dataset consisted of 80% of the original data (</w:t>
      </w:r>
      <w:r>
        <w:rPr>
          <w:iCs/>
          <w:i/>
        </w:rPr>
        <w:t xml:space="preserve">n</w:t>
      </w:r>
      <w:r>
        <w:t xml:space="preserve"> </w:t>
      </w:r>
      <w:r>
        <w:t xml:space="preserve">= 400 cases), whereas the testing dataset consisted of 20% of the original data (</w:t>
      </w:r>
      <w:r>
        <w:rPr>
          <w:iCs/>
          <w:i/>
        </w:rPr>
        <w:t xml:space="preserve">n</w:t>
      </w:r>
      <w:r>
        <w:t xml:space="preserve"> </w:t>
      </w:r>
      <w:r>
        <w:t xml:space="preserve">= 99 cases). We built our random forest model on the training dataset, and then evaluated the model on the testing dataset.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dataset to bring us to our final sample size of 464 unique students. If you have a very small dataset with a lot of missing data, the random forest approach may not be well suited for your goals—you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interested in modeling. Our random forest model had one outcome and 11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et al.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2023</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554"/>
    <w:bookmarkEnd w:id="555"/>
    <w:bookmarkEnd w:id="556"/>
    <w:bookmarkStart w:id="557"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other—and additional—variables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557"/>
    <w:bookmarkStart w:id="558"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 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dataset—but we won’t need all of it. Even if your dataset has many variables, for most analyses you will find that you are only interested in some of them. There are statistical reasons not to include 20 or more variables in a data analysis as well. At a certain point, adding more variables will</w:t>
      </w:r>
      <w:r>
        <w:t xml:space="preserve"> </w:t>
      </w:r>
      <w:r>
        <w:rPr>
          <w:iCs/>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558"/>
    <w:bookmarkStart w:id="559"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 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Cs/>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559"/>
    <w:bookmarkStart w:id="564" w:name="analysis-5"/>
    <w:p>
      <w:pPr>
        <w:pStyle w:val="Heading2"/>
      </w:pPr>
      <w:r>
        <w:rPr>
          <w:rStyle w:val="SectionNumber"/>
        </w:rPr>
        <w:t xml:space="preserve">14.8</w:t>
      </w:r>
      <w:r>
        <w:tab/>
      </w:r>
      <w:r>
        <w:t xml:space="preserve">Analysis</w:t>
      </w:r>
    </w:p>
    <w:bookmarkStart w:id="561"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little—or no—variability. For the dataset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Cs/>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Cs/>
          <w:b/>
        </w:rPr>
        <w:t xml:space="preserve">train</w:t>
      </w:r>
      <w:r>
        <w:t xml:space="preserve"> </w:t>
      </w:r>
      <w:r>
        <w:t xml:space="preserve">and</w:t>
      </w:r>
      <w:r>
        <w:t xml:space="preserve"> </w:t>
      </w:r>
      <w:r>
        <w:rPr>
          <w:bCs/>
          <w:b/>
        </w:rPr>
        <w:t xml:space="preserve">test</w:t>
      </w:r>
      <w:r>
        <w:t xml:space="preserve"> </w:t>
      </w:r>
      <w:r>
        <w:t xml:space="preserve">datasets, using the {caret} function for creating data partitions. Here, the</w:t>
      </w:r>
      <w:r>
        <w:t xml:space="preserve"> </w:t>
      </w:r>
      <w:r>
        <w:rPr>
          <w:bCs/>
          <w:b/>
        </w:rPr>
        <w:t xml:space="preserve">p</w:t>
      </w:r>
      <w:r>
        <w:t xml:space="preserve"> </w:t>
      </w:r>
      <w:r>
        <w:t xml:space="preserve">argument specifies what proportion of the data we want to be in the</w:t>
      </w:r>
      <w:r>
        <w:t xml:space="preserve"> </w:t>
      </w:r>
      <w:r>
        <w:rPr>
          <w:bCs/>
          <w:b/>
        </w:rPr>
        <w:t xml:space="preserve">training</w:t>
      </w:r>
      <w:r>
        <w:t xml:space="preserve"> </w:t>
      </w:r>
      <w:r>
        <w:t xml:space="preserve">partition. Note that this function splits the data based upon the outcome, so that the training and test datasets will both have comparable values for the outcome. This means that since our outcome is final grade, we are making sure that we don’t have either a training or testing dataset that has too many good grades</w:t>
      </w:r>
      <w:r>
        <w:t xml:space="preserve"> </w:t>
      </w:r>
      <w:r>
        <w:rPr>
          <w:iCs/>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Cs/>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Cs/>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560">
        <w:r>
          <w:rPr>
            <w:rStyle w:val="Hyperlink"/>
          </w:rPr>
          <w:t xml:space="preserve">the {caret} bookdown page</w:t>
        </w:r>
      </w:hyperlink>
      <w:r>
        <w:t xml:space="preserve"> </w:t>
      </w:r>
      <w:r>
        <w:t xml:space="preserve">(http</w:t>
      </w:r>
      <w:hyperlink r:id="rId94"/>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parameters—the options that need to be specified as a part of the modeling. These parameters can be manually provided, or can be estimated via strategies such as the bootstrap resample or</w:t>
      </w:r>
      <w:r>
        <w:t xml:space="preserve"> </w:t>
      </w:r>
      <w:r>
        <w:rPr>
          <w:iCs/>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561"/>
    <w:bookmarkStart w:id="562"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Cs/>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Cs/>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562"/>
    <w:bookmarkStart w:id="563" w:name="X81e3b87748b507ce53d6d98df31f8ea97dc1078"/>
    <w:p>
      <w:pPr>
        <w:pStyle w:val="Heading3"/>
      </w:pPr>
      <w:r>
        <w:rPr>
          <w:rStyle w:val="SectionNumber"/>
        </w:rPr>
        <w:t xml:space="preserve">14.8.3</w:t>
      </w:r>
      <w:r>
        <w:tab/>
      </w:r>
      <w:r>
        <w:t xml:space="preserve">Examining predictive accuracy on the test dataset</w:t>
      </w:r>
    </w:p>
    <w:p>
      <w:pPr>
        <w:pStyle w:val="FirstParagraph"/>
      </w:pPr>
      <w:r>
        <w:t xml:space="preserve">What if we use the test dataset,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comparable—in fact, improved—results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563"/>
    <w:bookmarkEnd w:id="564"/>
    <w:bookmarkStart w:id="572" w:name="results-5"/>
    <w:p>
      <w:pPr>
        <w:pStyle w:val="Heading2"/>
      </w:pPr>
      <w:r>
        <w:rPr>
          <w:rStyle w:val="SectionNumber"/>
        </w:rPr>
        <w:t xml:space="preserve">14.9</w:t>
      </w:r>
      <w:r>
        <w:tab/>
      </w:r>
      <w:r>
        <w:t xml:space="preserve">Results</w:t>
      </w:r>
    </w:p>
    <w:bookmarkStart w:id="570"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Cs/>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565">
        <w:r>
          <w:rPr>
            <w:rStyle w:val="Hyperlink"/>
          </w:rPr>
          <w:t xml:space="preserve">this website</w:t>
        </w:r>
      </w:hyperlink>
      <w:r>
        <w:t xml:space="preserve"> </w:t>
      </w:r>
      <w:r>
        <w:t xml:space="preserve">(https</w:t>
      </w:r>
      <w:hyperlink r:id="rId94"/>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20.846</w:t>
      </w:r>
      <w:r>
        <w:br/>
      </w:r>
      <w:r>
        <w:rPr>
          <w:rStyle w:val="VerbatimChar"/>
        </w:rPr>
        <w:t xml:space="preserve">## time_spent                                           13.450</w:t>
      </w:r>
      <w:r>
        <w:br/>
      </w:r>
      <w:r>
        <w:rPr>
          <w:rStyle w:val="VerbatimChar"/>
        </w:rPr>
        <w:t xml:space="preserve">## subjectPhysA                                          5.143</w:t>
      </w:r>
      <w:r>
        <w:br/>
      </w:r>
      <w:r>
        <w:rPr>
          <w:rStyle w:val="VerbatimChar"/>
        </w:rPr>
        <w:t xml:space="preserve">## semesterS216                                          4.209</w:t>
      </w:r>
      <w:r>
        <w:br/>
      </w:r>
      <w:r>
        <w:rPr>
          <w:rStyle w:val="VerbatimChar"/>
        </w:rPr>
        <w:t xml:space="preserve">## negemo                                                3.086</w:t>
      </w:r>
      <w:r>
        <w:br/>
      </w:r>
      <w:r>
        <w:rPr>
          <w:rStyle w:val="VerbatimChar"/>
        </w:rPr>
        <w:t xml:space="preserve">## pc                                                    2.515</w:t>
      </w:r>
      <w:r>
        <w:br/>
      </w:r>
      <w:r>
        <w:rPr>
          <w:rStyle w:val="VerbatimChar"/>
        </w:rPr>
        <w:t xml:space="preserve">## social                                                2.071</w:t>
      </w:r>
      <w:r>
        <w:br/>
      </w:r>
      <w:r>
        <w:rPr>
          <w:rStyle w:val="VerbatimChar"/>
        </w:rPr>
        <w:t xml:space="preserve">## posemo                                                1.429</w:t>
      </w:r>
      <w:r>
        <w:br/>
      </w:r>
      <w:r>
        <w:rPr>
          <w:rStyle w:val="VerbatimChar"/>
        </w:rPr>
        <w:t xml:space="preserve">## int                                                   0.917</w:t>
      </w:r>
      <w:r>
        <w:br/>
      </w:r>
      <w:r>
        <w:rPr>
          <w:rStyle w:val="VerbatimChar"/>
        </w:rPr>
        <w:t xml:space="preserve">## enrollment_reasonOther                                0.600</w:t>
      </w:r>
      <w:r>
        <w:br/>
      </w:r>
      <w:r>
        <w:rPr>
          <w:rStyle w:val="VerbatimChar"/>
        </w:rPr>
        <w:t xml:space="preserve">## enrollment_reasonScheduling Conflict                  0.543</w:t>
      </w:r>
      <w:r>
        <w:br/>
      </w:r>
      <w:r>
        <w:rPr>
          <w:rStyle w:val="VerbatimChar"/>
        </w:rPr>
        <w:t xml:space="preserve">## cogproc                                               0.520</w:t>
      </w:r>
      <w:r>
        <w:br/>
      </w:r>
      <w:r>
        <w:rPr>
          <w:rStyle w:val="VerbatimChar"/>
        </w:rPr>
        <w:t xml:space="preserve">## enrollment_reasonLearning Preference of the Student   0.391</w:t>
      </w:r>
      <w:r>
        <w:br/>
      </w:r>
      <w:r>
        <w:rPr>
          <w:rStyle w:val="VerbatimChar"/>
        </w:rPr>
        <w:t xml:space="preserve">## uv                                                    0.381</w:t>
      </w:r>
      <w:r>
        <w:br/>
      </w:r>
      <w:r>
        <w:rPr>
          <w:rStyle w:val="VerbatimChar"/>
        </w:rPr>
        <w:t xml:space="preserve">## subjectOcnA                                           0.252</w:t>
      </w:r>
      <w:r>
        <w:br/>
      </w:r>
      <w:r>
        <w:rPr>
          <w:rStyle w:val="VerbatimChar"/>
        </w:rPr>
        <w:t xml:space="preserve">## enrollment_reasonCredit Recovery                      0.234</w:t>
      </w:r>
      <w:r>
        <w:br/>
      </w:r>
      <w:r>
        <w:rPr>
          <w:rStyle w:val="VerbatimChar"/>
        </w:rPr>
        <w:t xml:space="preserve">## semesterT116                                          0.195</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567" name="Picture"/>
            <a:graphic>
              <a:graphicData uri="http://schemas.openxmlformats.org/drawingml/2006/picture">
                <pic:pic>
                  <pic:nvPicPr>
                    <pic:cNvPr descr="14-wt-machine-learning_files/figure-docx/fig14-1-1.png" id="568" name="Picture"/>
                    <pic:cNvPicPr>
                      <a:picLocks noChangeArrowheads="1" noChangeAspect="1"/>
                    </pic:cNvPicPr>
                  </pic:nvPicPr>
                  <pic:blipFill>
                    <a:blip r:embed="rId56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69" w:name="fig:fig14-1"/>
      <w:bookmarkEnd w:id="569"/>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course—more than the other science subjects in this dataset—is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570"/>
    <w:bookmarkStart w:id="571"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571"/>
    <w:bookmarkEnd w:id="572"/>
    <w:bookmarkStart w:id="573"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book—but, perhaps</w:t>
      </w:r>
      <w:r>
        <w:t xml:space="preserve"> </w:t>
      </w:r>
      <w:r>
        <w:rPr>
          <w:iCs/>
          <w:i/>
        </w:rPr>
        <w:t xml:space="preserve">particularly</w:t>
      </w:r>
      <w:r>
        <w:t xml:space="preserve"> </w:t>
      </w:r>
      <w:r>
        <w:t xml:space="preserve">so for machine learning—there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573"/>
    <w:bookmarkEnd w:id="574"/>
    <w:bookmarkStart w:id="593" w:name="c15"/>
    <w:p>
      <w:pPr>
        <w:pStyle w:val="Heading1"/>
      </w:pPr>
      <w:r>
        <w:rPr>
          <w:rStyle w:val="SectionNumber"/>
        </w:rPr>
        <w:t xml:space="preserve">15</w:t>
      </w:r>
      <w:r>
        <w:tab/>
      </w:r>
      <w:r>
        <w:t xml:space="preserve">Introducing data science tools to your education job</w:t>
      </w:r>
    </w:p>
    <w:p>
      <w:pPr>
        <w:pStyle w:val="FirstParagraph"/>
      </w:pPr>
      <w:r>
        <w:rPr>
          <w:bCs/>
          <w:b/>
        </w:rPr>
        <w:t xml:space="preserve">Abstract</w:t>
      </w:r>
      <w:r>
        <w:t xml:space="preserve"> </w:t>
      </w:r>
      <w:r>
        <w:t xml:space="preserve">This chapter explores what it’s like to begin using the tools of data science in an education job. Learning techniques like cleaning data, visualizing data, and modeling data are only the first part of successfully integrating data science tools in an education job. The next part involves listening to the needs of students and staff and planning solutions that help them be creative and make great decisions for students. Using examples in R, this chapter explains how opportunities to increase the speed and scale of data work can both empower staff to get the most out of their data use and carve out a meaningful and satisfying role for the data scientist in education. Data science tools explored in this chapter include empathy, collaboration, and adopting an entrepreneurial mindset.</w:t>
      </w:r>
    </w:p>
    <w:bookmarkStart w:id="575"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workplace with the challenge of finding practical ways to use your skills, encouraging your coworkers to be better users of data, and developing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575"/>
    <w:bookmarkStart w:id="583"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datasets you analyze. Here are some approaches to introducing data science to your education workplace that focus on making the most of these increases in speed and scale.</w:t>
      </w:r>
    </w:p>
    <w:bookmarkStart w:id="580"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576">
        <w:r>
          <w:rPr>
            <w:rStyle w:val="Hyperlink"/>
          </w:rPr>
          <w:t xml:space="preserve">The Art of Data Science</w:t>
        </w:r>
      </w:hyperlink>
      <w:r>
        <w:t xml:space="preserve">. In their book</w:t>
      </w:r>
      <w:r>
        <w:t xml:space="preserve"> </w:t>
      </w:r>
      <w:hyperlink r:id="rId577">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helps you get started quickly, and many quickstarts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in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bookmarkStart w:id="578" w:name="X3d8cdc14d97e2abd2633e016fbf59e13cb3593e"/>
    <w:p>
      <w:pPr>
        <w:pStyle w:val="Heading4"/>
      </w:pPr>
      <w:r>
        <w:rPr>
          <w:rStyle w:val="SectionNumber"/>
        </w:rPr>
        <w:t xml:space="preserve">15.2.1.1</w:t>
      </w:r>
      <w:r>
        <w:tab/>
      </w:r>
      <w:r>
        <w:t xml:space="preserve">Example: Preparing Quiz Data to Compute Average Scores</w:t>
      </w:r>
    </w:p>
    <w:p>
      <w:pPr>
        <w:pStyle w:val="FirstParagraph"/>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straightforward and can be done with many software tools. But what if the education consultant in our example wants to do this repeatedly for 25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VerbatimChar"/>
        </w:rPr>
        <w:t xml:space="preserve">## # A tibble: 9 ×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the time it takes to do this on three quiz exports using R versus non-programming tools is perhaps not significant. But the speed of computing means across larger volumes of data—say, 30 quiz exports—is truly useful to an education consultant looking to help many educators.</w:t>
      </w:r>
    </w:p>
    <w:bookmarkEnd w:id="578"/>
    <w:bookmarkStart w:id="579" w:name="summary"/>
    <w:p>
      <w:pPr>
        <w:pStyle w:val="Heading4"/>
      </w:pPr>
      <w:r>
        <w:rPr>
          <w:rStyle w:val="SectionNumber"/>
        </w:rPr>
        <w:t xml:space="preserve">15.2.1.2</w:t>
      </w:r>
      <w:r>
        <w:tab/>
      </w:r>
      <w:r>
        <w:t xml:space="preserve">Summary</w:t>
      </w:r>
    </w:p>
    <w:p>
      <w:pPr>
        <w:pStyle w:val="FirstParagraph"/>
      </w:pPr>
      <w:r>
        <w:t xml:space="preserve">While getting fast at answering analytic questions is not a silver bullet (but really, what is?), it does have a chain effect that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579"/>
    <w:bookmarkEnd w:id="580"/>
    <w:bookmarkStart w:id="582"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This information is helpful to the teacher because it shows her how close she is to some pre-determined average quiz score goal, say 95%. But that data alone doesn’t tell the teacher how unusual that class average is. For that, you need context. Say that line of code used to compute this teacher’s class average quiz score was applied to every classroom and she learned that the school average for the same quiz was 77%. From this information, the teacher learns that her class average is not very different from everyone else’s. This is more information than just the knowledge that her class’s average was less than her pre-determined goal of 95%.</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bookmarkStart w:id="581" w:name="Xe54309de02ac648b3fb11e2ef4c72d3e6a1d21c"/>
    <w:p>
      <w:pPr>
        <w:pStyle w:val="Heading4"/>
      </w:pPr>
      <w:r>
        <w:rPr>
          <w:rStyle w:val="SectionNumber"/>
        </w:rPr>
        <w:t xml:space="preserve">15.2.2.1</w:t>
      </w:r>
      <w:r>
        <w:tab/>
      </w:r>
      <w:r>
        <w:t xml:space="preserve">Example: replacing many student names with mumerical IDs</w:t>
      </w:r>
    </w:p>
    <w:p>
      <w:pPr>
        <w:pStyle w:val="FirstParagraph"/>
      </w:pPr>
      <w:r>
        <w:t xml:space="preserve">Say, for example, an elementary school administrator wants to replace each students’ name in a classroom dataset with a unique numerical ID. Doing this in a spreadsheet using good, old-fashioned data entry is fairly straightforward. Doing this for a whole school’s worth of classrooms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inf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581"/>
    <w:bookmarkEnd w:id="582"/>
    <w:bookmarkEnd w:id="583"/>
    <w:bookmarkStart w:id="587" w:name="X7b8f45837bf1fd1562c37af239cba460ad1129a"/>
    <w:p>
      <w:pPr>
        <w:pStyle w:val="Heading2"/>
      </w:pPr>
      <w:r>
        <w:rPr>
          <w:rStyle w:val="SectionNumber"/>
        </w:rPr>
        <w:t xml:space="preserve">15.3</w:t>
      </w:r>
      <w:r>
        <w:tab/>
      </w:r>
      <w:r>
        <w:t xml:space="preserve">Other ways to reimagine the scale of your work</w:t>
      </w:r>
    </w:p>
    <w:bookmarkStart w:id="584"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it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scale-up?</w:t>
      </w:r>
    </w:p>
    <w:p>
      <w:pPr>
        <w:pStyle w:val="FirstParagraph"/>
      </w:pPr>
      <w:r>
        <w:t xml:space="preserve">If a teacher asks you to analyze the attendance pattern of one student, see what you learn by comparing it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584"/>
    <w:bookmarkStart w:id="585" w:name="X0204cc8b797a83371bbb8977c76784339f80145"/>
    <w:p>
      <w:pPr>
        <w:pStyle w:val="Heading3"/>
      </w:pPr>
      <w:r>
        <w:rPr>
          <w:rStyle w:val="SectionNumber"/>
        </w:rPr>
        <w:t xml:space="preserve">15.3.2</w:t>
      </w:r>
      <w:r>
        <w:tab/>
      </w:r>
      <w:r>
        <w:t xml:space="preserve">Look for lots of similarly structured sata</w:t>
      </w:r>
    </w:p>
    <w:p>
      <w:pPr>
        <w:pStyle w:val="FirstParagraph"/>
      </w:pPr>
      <w:r>
        <w:t xml:space="preserve">Train your eyes to be alert to repositories that contain many datasets that have the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585"/>
    <w:bookmarkStart w:id="586"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also train your education client’s expectations for how quickly you can prepare data for them.</w:t>
      </w:r>
    </w:p>
    <w:bookmarkEnd w:id="586"/>
    <w:bookmarkEnd w:id="587"/>
    <w:bookmarkStart w:id="591"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p>
    <w:p>
      <w:pPr>
        <w:pStyle w:val="BlockText"/>
      </w:pP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p>
    <w:p>
      <w:pPr>
        <w:pStyle w:val="BlockText"/>
      </w:pPr>
      <w:r>
        <w:t xml:space="preserve">—</w:t>
      </w:r>
      <w:r>
        <w:t xml:space="preserve"> </w:t>
      </w:r>
      <w:r>
        <w:t xml:space="preserve">(</w:t>
      </w:r>
      <w:hyperlink w:anchor="ref-nytimes2011">
        <w:r>
          <w:rPr>
            <w:rStyle w:val="Hyperlink"/>
          </w:rPr>
          <w:t xml:space="preserve">Murphy 2011</w:t>
        </w:r>
      </w:hyperlink>
      <w:r>
        <w:t xml:space="preserve">)</w:t>
      </w:r>
    </w:p>
    <w:p>
      <w:pPr>
        <w:pStyle w:val="FirstParagraph"/>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 in a lasting and meaningful way.</w:t>
      </w:r>
    </w:p>
    <w:bookmarkStart w:id="588"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w:t>
      </w:r>
      <w:hyperlink w:anchor="ref-newton1991">
        <w:r>
          <w:rPr>
            <w:rStyle w:val="Hyperlink"/>
          </w:rPr>
          <w:t xml:space="preserve">Newton 1991</w:t>
        </w:r>
      </w:hyperlink>
      <w:r>
        <w:t xml:space="preserve">, Heath and Heath 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exercises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588"/>
    <w:bookmarkStart w:id="589"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Cs/>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&gt;Success goes to those who keep moving, to those who can practice, make mistakes, fail, and still progress. It all adds up. Like exercise for muscles, the more you learn, the more you develop, and the stronger your skills become</w:t>
      </w:r>
      <w:r>
        <w:t xml:space="preserve"> </w:t>
      </w:r>
      <w:r>
        <w:t xml:space="preserve">&gt;</w:t>
      </w:r>
      <w:r>
        <w:t xml:space="preserve"> </w:t>
      </w:r>
      <w:r>
        <w:t xml:space="preserve">&gt; — p. 31</w:t>
      </w:r>
    </w:p>
    <w:p>
      <w:pPr>
        <w:pStyle w:val="BodyText"/>
      </w:pPr>
      <w:r>
        <w:t xml:space="preserve">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to practice daily.</w:t>
      </w:r>
    </w:p>
    <w:p>
      <w:pPr>
        <w:pStyle w:val="BodyText"/>
      </w:pPr>
      <w:r>
        <w:t xml:space="preserve">Commit to writing code every day. Even the simplest three-line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12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These are opportunities you should seize because they serve both as a daily practice and as demonstrations of the speed and scale programming for data analysis provides.</w:t>
      </w:r>
    </w:p>
    <w:bookmarkEnd w:id="589"/>
    <w:bookmarkStart w:id="590"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surviving, thriving, and innovating.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real-life chances to participate in a network that is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590"/>
    <w:bookmarkEnd w:id="591"/>
    <w:bookmarkStart w:id="592"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for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to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Cs/>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the book</w:t>
      </w:r>
      <w:r>
        <w:t xml:space="preserve"> </w:t>
      </w:r>
      <w:r>
        <w:rPr>
          <w:iCs/>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Cs/>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592"/>
    <w:bookmarkEnd w:id="593"/>
    <w:bookmarkStart w:id="623" w:name="c16"/>
    <w:p>
      <w:pPr>
        <w:pStyle w:val="Heading1"/>
      </w:pPr>
      <w:r>
        <w:rPr>
          <w:rStyle w:val="SectionNumber"/>
        </w:rPr>
        <w:t xml:space="preserve">16</w:t>
      </w:r>
      <w:r>
        <w:tab/>
      </w:r>
      <w:r>
        <w:t xml:space="preserve">Teaching data science</w:t>
      </w:r>
    </w:p>
    <w:p>
      <w:pPr>
        <w:pStyle w:val="FirstParagraph"/>
      </w:pPr>
      <w:r>
        <w:rPr>
          <w:bCs/>
          <w:b/>
        </w:rPr>
        <w:t xml:space="preserve">Abstract</w:t>
      </w:r>
      <w:r>
        <w:t xml:space="preserve"> </w:t>
      </w:r>
      <w:r>
        <w:t xml:space="preserve">This chapter explores strategies for teaching data science to others. While our focus in this book (and the focus of many doing data science in education) is on the use of data science methods to ask and answer questions and identify and solve problems relating to teaching, learning, and educational systems, how data science is taught and learned is also an important consideration. This is particularly true for those tasked with teaching others, whether in formal settings (such as in classes or workshops) or in those that are informal (such as when providing just-in-time help to a colleague or peer). This chapter first draws attention to the pedagogical principles that undergirded this book, and then describes strategies for teaching data science as well as some general pedagogical strategies that have relevance to those teaching data science. The chapter concludes with a call for those teaching data science to carve out a distinctive field of their own.</w:t>
      </w:r>
    </w:p>
    <w:bookmarkStart w:id="594"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Cs/>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Cs/>
          <w:i/>
        </w:rPr>
        <w:t xml:space="preserve">how to teach</w:t>
      </w:r>
      <w:r>
        <w:rPr>
          <w:iCs/>
          <w:i/>
        </w:rPr>
        <w:t xml:space="preserve"> </w:t>
      </w:r>
      <w:r>
        <w:rPr>
          <w:iCs/>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Cs/>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book—many of whom will</w:t>
      </w:r>
      <w:r>
        <w:t xml:space="preserve"> </w:t>
      </w:r>
      <w:r>
        <w:t xml:space="preserve">also be involved in education—will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594"/>
    <w:bookmarkStart w:id="599"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education—and readers of books</w:t>
      </w:r>
      <w:r>
        <w:t xml:space="preserve"> </w:t>
      </w:r>
      <w:r>
        <w:t xml:space="preserve">that taught us about data science—we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595"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of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Cs/>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and—reflective of their importance and ubiquity—returned to in each of the subsequent</w:t>
      </w:r>
      <w:r>
        <w:t xml:space="preserve"> </w:t>
      </w:r>
      <w:r>
        <w:t xml:space="preserve">chapters.</w:t>
      </w:r>
    </w:p>
    <w:bookmarkEnd w:id="595"/>
    <w:bookmarkStart w:id="596"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its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596"/>
    <w:bookmarkStart w:id="598"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r>
        <w:t xml:space="preserve">)</w:t>
      </w:r>
      <w:r>
        <w:t xml:space="preserve"> </w:t>
      </w:r>
      <w:r>
        <w:rPr>
          <w:iCs/>
          <w:i/>
        </w:rPr>
        <w:t xml:space="preserve">Advanced R</w:t>
      </w:r>
      <w:r>
        <w:t xml:space="preserve"> </w:t>
      </w:r>
      <w:r>
        <w:t xml:space="preserve">(</w:t>
      </w:r>
      <w:hyperlink r:id="rId597">
        <w:r>
          <w:rPr>
            <w:rStyle w:val="Hyperlink"/>
          </w:rPr>
          <w:t xml:space="preserve">https://adv-r.hadley.nz/</w:t>
        </w:r>
      </w:hyperlink>
      <w:r>
        <w:t xml:space="preserve">)</w:t>
      </w:r>
      <w:r>
        <w:t xml:space="preserve"> </w:t>
      </w:r>
      <w:r>
        <w:t xml:space="preserve">book.</w:t>
      </w:r>
    </w:p>
    <w:bookmarkEnd w:id="598"/>
    <w:bookmarkEnd w:id="599"/>
    <w:bookmarkStart w:id="601"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Cs/>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Cs/>
          <w:i/>
        </w:rPr>
        <w:t xml:space="preserve">general</w:t>
      </w:r>
      <w:r>
        <w:t xml:space="preserve"> </w:t>
      </w:r>
      <w:r>
        <w:t xml:space="preserve">framework before walkthroughs, which introduce</w:t>
      </w:r>
      <w:r>
        <w:t xml:space="preserve"> </w:t>
      </w:r>
      <w:r>
        <w:rPr>
          <w:iCs/>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Cs/>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600"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r>
        <w:t xml:space="preserve">R. A. 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wiggins2005understanding">
        <w:r>
          <w:rPr>
            <w:rStyle w:val="Hyperlink"/>
          </w:rPr>
          <w:t xml:space="preserve">Wiggins, Wiggins, and McTighe 2005</w:t>
        </w:r>
      </w:hyperlink>
      <w:r>
        <w:t xml:space="preserve">;</w:t>
      </w:r>
      <w:r>
        <w:t xml:space="preserve"> </w:t>
      </w:r>
      <w:hyperlink w:anchor="ref-mctighe2019upgrade">
        <w:r>
          <w:rPr>
            <w:rStyle w:val="Hyperlink"/>
          </w:rPr>
          <w:t xml:space="preserve">McTighe and Willis 2019</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600"/>
    <w:bookmarkEnd w:id="601"/>
    <w:bookmarkStart w:id="616"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602"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system—such as Desire2Learn, Blackboard,</w:t>
      </w:r>
      <w:r>
        <w:t xml:space="preserve"> </w:t>
      </w:r>
      <w:r>
        <w:t xml:space="preserve">Moodle, or Canvas—can be helpful (especially if your learners are accustomed</w:t>
      </w:r>
      <w:r>
        <w:t xml:space="preserve"> </w:t>
      </w:r>
      <w:r>
        <w:t xml:space="preserve">to using them).</w:t>
      </w:r>
    </w:p>
    <w:bookmarkEnd w:id="602"/>
    <w:bookmarkStart w:id="603"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analyses—and to use the analysis as a template for analyses</w:t>
      </w:r>
      <w:r>
        <w:t xml:space="preserve"> </w:t>
      </w:r>
      <w:r>
        <w:t xml:space="preserve">associated with other projects. Also, having a dataset associated with a</w:t>
      </w:r>
      <w:r>
        <w:t xml:space="preserve"> </w:t>
      </w:r>
      <w:r>
        <w:t xml:space="preserve">project or analysis—and a real need to analyze it using R—can be an</w:t>
      </w:r>
      <w:r>
        <w:t xml:space="preserve"> </w:t>
      </w:r>
      <w:r>
        <w:t xml:space="preserve">outstanding way for an individual to learn to use R.</w:t>
      </w:r>
    </w:p>
    <w:bookmarkEnd w:id="603"/>
    <w:bookmarkStart w:id="604"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R—or to program, in</w:t>
      </w:r>
      <w:r>
        <w:t xml:space="preserve"> </w:t>
      </w:r>
      <w:r>
        <w:t xml:space="preserve">general—can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Cs/>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604"/>
    <w:bookmarkStart w:id="605"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605"/>
    <w:bookmarkStart w:id="606"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 by</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Cs/>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606"/>
    <w:bookmarkStart w:id="607"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Cs/>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607"/>
    <w:bookmarkStart w:id="615"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608">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94"/>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609">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94"/>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610">
        <w:r>
          <w:rPr>
            <w:rStyle w:val="Hyperlink"/>
          </w:rPr>
          <w:t xml:space="preserve">R Studio Education</w:t>
        </w:r>
      </w:hyperlink>
      <w:r>
        <w:t xml:space="preserve"> </w:t>
      </w:r>
      <w:r>
        <w:t xml:space="preserve">(https</w:t>
      </w:r>
      <w:hyperlink r:id="rId94"/>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611">
        <w:r>
          <w:rPr>
            <w:rStyle w:val="Hyperlink"/>
          </w:rPr>
          <w:t xml:space="preserve">Bootstrap Data Science</w:t>
        </w:r>
      </w:hyperlink>
      <w:r>
        <w:t xml:space="preserve"> </w:t>
      </w:r>
      <w:r>
        <w:t xml:space="preserve">(https</w:t>
      </w:r>
      <w:hyperlink r:id="rId94"/>
      <w:r>
        <w:t xml:space="preserve">://www.bootstrapworld.org/blog/index.shtml)</w:t>
      </w:r>
    </w:p>
    <w:p>
      <w:pPr>
        <w:numPr>
          <w:ilvl w:val="0"/>
          <w:numId w:val="1112"/>
        </w:numPr>
        <w:pStyle w:val="Compact"/>
      </w:pPr>
      <w:hyperlink r:id="rId612">
        <w:r>
          <w:rPr>
            <w:rStyle w:val="Hyperlink"/>
          </w:rPr>
          <w:t xml:space="preserve">Exploring CS, unit 5</w:t>
        </w:r>
      </w:hyperlink>
      <w:r>
        <w:t xml:space="preserve"> </w:t>
      </w:r>
      <w:r>
        <w:t xml:space="preserve">(http</w:t>
      </w:r>
      <w:hyperlink r:id="rId94"/>
      <w:r>
        <w:t xml:space="preserve">://www.exploringcs.org/curriculum)</w:t>
      </w:r>
    </w:p>
    <w:p>
      <w:pPr>
        <w:numPr>
          <w:ilvl w:val="0"/>
          <w:numId w:val="1112"/>
        </w:numPr>
        <w:pStyle w:val="Compact"/>
      </w:pPr>
      <w:hyperlink r:id="rId613">
        <w:r>
          <w:rPr>
            <w:rStyle w:val="Hyperlink"/>
          </w:rPr>
          <w:t xml:space="preserve">Chromebook Data Science</w:t>
        </w:r>
      </w:hyperlink>
      <w:r>
        <w:t xml:space="preserve"> </w:t>
      </w:r>
      <w:r>
        <w:t xml:space="preserve">(http</w:t>
      </w:r>
      <w:hyperlink r:id="rId94"/>
      <w:r>
        <w:t xml:space="preserve">://jhudatascience.org/chromebookdatascience/)</w:t>
      </w:r>
    </w:p>
    <w:p>
      <w:pPr>
        <w:numPr>
          <w:ilvl w:val="0"/>
          <w:numId w:val="1112"/>
        </w:numPr>
        <w:pStyle w:val="Compact"/>
      </w:pPr>
      <w:hyperlink r:id="rId614">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94"/>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Paris and Alim (</w:t>
      </w:r>
      <w:hyperlink w:anchor="ref-paris2017culturally">
        <w:r>
          <w:rPr>
            <w:rStyle w:val="Hyperlink"/>
          </w:rPr>
          <w:t xml:space="preserve">2017</w:t>
        </w:r>
      </w:hyperlink>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615"/>
    <w:bookmarkEnd w:id="616"/>
    <w:bookmarkStart w:id="621"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Cs/>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Cs/>
          <w:i/>
        </w:rPr>
        <w:t xml:space="preserve">How People Learn II</w:t>
      </w:r>
      <w:r>
        <w:t xml:space="preserve"> </w:t>
      </w:r>
      <w:r>
        <w:t xml:space="preserve">(</w:t>
      </w:r>
      <w:hyperlink w:anchor="ref-nrc2018">
        <w:r>
          <w:rPr>
            <w:rStyle w:val="Hyperlink"/>
          </w:rPr>
          <w:t xml:space="preserve">National Academies of Sciences, Medicine, et al.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617"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Cs/>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617"/>
    <w:bookmarkStart w:id="618"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Cs/>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okay—and even to be expected—that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618"/>
    <w:bookmarkStart w:id="619" w:name="X35545754aaee9b88e1afd62135824339f845674"/>
    <w:p>
      <w:pPr>
        <w:pStyle w:val="Heading3"/>
      </w:pPr>
      <w:r>
        <w:rPr>
          <w:rStyle w:val="SectionNumber"/>
        </w:rPr>
        <w:t xml:space="preserve">16.5.3</w:t>
      </w:r>
      <w:r>
        <w:tab/>
      </w:r>
      <w:r>
        <w:t xml:space="preserve">Meta-cognition is important (even though it sounds more dophisticated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619"/>
    <w:bookmarkStart w:id="620"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Cs/>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et al.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Cs/>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620"/>
    <w:bookmarkEnd w:id="621"/>
    <w:bookmarkStart w:id="622" w:name="summary-1"/>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data science not only draw upon the findings of those in other domains but carve out a domain of their own—one with findings that may have implications for how statistics, computer science, or even subject matters such as science and mathematics are learned.</w:t>
      </w:r>
    </w:p>
    <w:bookmarkEnd w:id="622"/>
    <w:bookmarkEnd w:id="623"/>
    <w:bookmarkStart w:id="640" w:name="c17"/>
    <w:p>
      <w:pPr>
        <w:pStyle w:val="Heading1"/>
      </w:pPr>
      <w:r>
        <w:rPr>
          <w:rStyle w:val="SectionNumber"/>
        </w:rPr>
        <w:t xml:space="preserve">17</w:t>
      </w:r>
      <w:r>
        <w:tab/>
      </w:r>
      <w:r>
        <w:t xml:space="preserve">Learning more</w:t>
      </w:r>
    </w:p>
    <w:p>
      <w:pPr>
        <w:pStyle w:val="FirstParagraph"/>
      </w:pPr>
      <w:r>
        <w:rPr>
          <w:bCs/>
          <w:b/>
        </w:rPr>
        <w:t xml:space="preserve">Abstract</w:t>
      </w:r>
    </w:p>
    <w:p>
      <w:pPr>
        <w:pStyle w:val="BodyText"/>
      </w:pPr>
      <w:r>
        <w:t xml:space="preserve">This chapter contains reflections on how to learn more about data science in education as well as some specific suggested activities for doing so. These activities include adopting a growth mindset, seeking out new information, and why it is important to ask for help (along with some suggestions for how to do so).</w:t>
      </w:r>
    </w:p>
    <w:bookmarkStart w:id="624"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shoes—folks who care about educating students and want to help by using their data skills. We’ve found the common thread in our audience is wanting to use data to improve the learning experience.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pulses of these two fields. Sometimes this means learning a new technique, sometimes it means deepening expertise in a technique you haven’t mastered, and other times, it means revisiting a skill you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Cs/>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624"/>
    <w:bookmarkStart w:id="625"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themselves are learning and growing. The R, data science, and education communities are constantly developing new techniques to move the field forward. It’s part of the beauty of this work!</w:t>
      </w:r>
    </w:p>
    <w:p>
      <w:pPr>
        <w:pStyle w:val="BodyText"/>
      </w:pPr>
      <w:r>
        <w:t xml:space="preserve">When you’re feeling overwhelmed by everything you’re trying to learn, consider adopting a growth mindset. Carol Dweck argues that we think of ourselves as</w:t>
      </w:r>
      <w:r>
        <w:t xml:space="preserve"> </w:t>
      </w:r>
      <w:r>
        <w:rPr>
          <w:iCs/>
          <w:i/>
        </w:rPr>
        <w:t xml:space="preserve">being</w:t>
      </w:r>
      <w:r>
        <w:t xml:space="preserve"> </w:t>
      </w:r>
      <w:r>
        <w:t xml:space="preserve">or</w:t>
      </w:r>
      <w:r>
        <w:t xml:space="preserve"> </w:t>
      </w:r>
      <w:r>
        <w:rPr>
          <w:iCs/>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Cs/>
          <w:i/>
        </w:rPr>
        <w:t xml:space="preserve">fixed</w:t>
      </w:r>
      <w:r>
        <w:t xml:space="preserve"> </w:t>
      </w:r>
      <w:r>
        <w:t xml:space="preserve">mindset to a</w:t>
      </w:r>
      <w:r>
        <w:t xml:space="preserve"> </w:t>
      </w:r>
      <w:r>
        <w:rPr>
          <w:iCs/>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625"/>
    <w:bookmarkStart w:id="629"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high-quality books, blog posts, journals, journalism, and talks. In his book</w:t>
      </w:r>
      <w:r>
        <w:t xml:space="preserve"> </w:t>
      </w:r>
      <w:r>
        <w:rPr>
          <w:iCs/>
          <w:i/>
        </w:rPr>
        <w:t xml:space="preserve">Steal Like An Artist</w:t>
      </w:r>
      <w:r>
        <w:t xml:space="preserve">,</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w:t>
      </w:r>
      <w:r>
        <w:t xml:space="preserve"> </w:t>
      </w:r>
      <w:r>
        <w:t xml:space="preserve">“</w:t>
      </w:r>
      <w:r>
        <w:t xml:space="preserve">Resources</w:t>
      </w:r>
      <w:r>
        <w:t xml:space="preserve">”</w:t>
      </w:r>
      <w:r>
        <w:t xml:space="preserve"> </w:t>
      </w:r>
      <w:r>
        <w:t xml:space="preserve">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data-informed publications like</w:t>
      </w:r>
      <w:r>
        <w:t xml:space="preserve"> </w:t>
      </w:r>
      <w:r>
        <w:rPr>
          <w:iCs/>
          <w:i/>
        </w:rPr>
        <w:t xml:space="preserve">FiveThirtyEight</w:t>
      </w:r>
      <w:r>
        <w:t xml:space="preserve"> </w:t>
      </w:r>
      <w:r>
        <w:t xml:space="preserve">(</w:t>
      </w:r>
      <w:hyperlink r:id="rId626">
        <w:r>
          <w:rPr>
            <w:rStyle w:val="Hyperlink"/>
          </w:rPr>
          <w:t xml:space="preserve">https://fivethirtyeight.com/</w:t>
        </w:r>
      </w:hyperlink>
      <w:r>
        <w:t xml:space="preserve">),</w:t>
      </w:r>
      <w:r>
        <w:t xml:space="preserve"> </w:t>
      </w:r>
      <w:r>
        <w:rPr>
          <w:iCs/>
          <w:i/>
        </w:rPr>
        <w:t xml:space="preserve">The Economist</w:t>
      </w:r>
      <w:r>
        <w:t xml:space="preserve"> </w:t>
      </w:r>
      <w:r>
        <w:t xml:space="preserve">(</w:t>
      </w:r>
      <w:hyperlink r:id="rId627">
        <w:r>
          <w:rPr>
            <w:rStyle w:val="Hyperlink"/>
          </w:rPr>
          <w:t xml:space="preserve">https://www.economist.com/</w:t>
        </w:r>
      </w:hyperlink>
      <w:r>
        <w:t xml:space="preserve">), or</w:t>
      </w:r>
      <w:r>
        <w:t xml:space="preserve"> </w:t>
      </w:r>
      <w:r>
        <w:rPr>
          <w:iCs/>
          <w:i/>
        </w:rPr>
        <w:t xml:space="preserve">The Upshot</w:t>
      </w:r>
      <w:r>
        <w:t xml:space="preserve"> </w:t>
      </w:r>
      <w:r>
        <w:t xml:space="preserve">(</w:t>
      </w:r>
      <w:hyperlink r:id="rId628">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629"/>
    <w:bookmarkStart w:id="634"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631"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98">
        <w:r>
          <w:rPr>
            <w:rStyle w:val="Hyperlink"/>
          </w:rPr>
          <w:t xml:space="preserve">https://community.rstudio.com/</w:t>
        </w:r>
      </w:hyperlink>
      <w:r>
        <w:t xml:space="preserve">) and Stack Overflow (</w:t>
      </w:r>
      <w:hyperlink r:id="rId630">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communicate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bookmarkEnd w:id="631"/>
    <w:bookmarkStart w:id="633"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its GitHub repository. {dplyr}’s repository (</w:t>
      </w:r>
      <w:hyperlink r:id="rId632">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w:t>
      </w:r>
      <w:r>
        <w:t xml:space="preserve"> </w:t>
      </w:r>
      <w:r>
        <w:t xml:space="preserve">“</w:t>
      </w:r>
      <w:r>
        <w:t xml:space="preserve">Issues</w:t>
      </w:r>
      <w:r>
        <w:t xml:space="preserve">”</w:t>
      </w:r>
      <w:r>
        <w:t xml:space="preserve"> </w:t>
      </w:r>
      <w:r>
        <w:t xml:space="preserve">page. Each repository’s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Cs/>
          <w:i/>
        </w:rPr>
        <w:t xml:space="preserve">not</w:t>
      </w:r>
      <w:r>
        <w:t xml:space="preserve"> </w:t>
      </w:r>
      <w:r>
        <w:t xml:space="preserve">a known problem, you can contribute by adding an issue. And finally, you can contribute to the development of packages by submitting code to the repository—this process is called a</w:t>
      </w:r>
      <w:r>
        <w:t xml:space="preserve"> </w:t>
      </w:r>
      <w:r>
        <w:t xml:space="preserve">“</w:t>
      </w:r>
      <w:r>
        <w:t xml:space="preserve">pull request</w:t>
      </w:r>
      <w:r>
        <w:t xml:space="preserve">”</w:t>
      </w:r>
      <w:r>
        <w:t xml:space="preserve">. To learn more about contributing to packages, check out</w:t>
      </w:r>
      <w:r>
        <w:t xml:space="preserve"> </w:t>
      </w:r>
      <w:r>
        <w:t xml:space="preserve">Woo (</w:t>
      </w:r>
      <w:hyperlink w:anchor="ref-woo18">
        <w:r>
          <w:rPr>
            <w:rStyle w:val="Hyperlink"/>
          </w:rPr>
          <w:t xml:space="preserve">2018</w:t>
        </w:r>
      </w:hyperlink>
      <w:r>
        <w:t xml:space="preserve">)</w:t>
      </w:r>
      <w:r>
        <w:t xml:space="preserve">’s talk.</w:t>
      </w:r>
    </w:p>
    <w:bookmarkEnd w:id="633"/>
    <w:bookmarkEnd w:id="634"/>
    <w:bookmarkStart w:id="638"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w:t>
      </w:r>
      <w:r>
        <w:t xml:space="preserve"> </w:t>
      </w:r>
      <w:r>
        <w:rPr>
          <w:iCs/>
          <w:i/>
        </w:rPr>
        <w:t xml:space="preserve">can’t</w:t>
      </w:r>
      <w:r>
        <w:t xml:space="preserve"> </w:t>
      </w:r>
      <w:r>
        <w:t xml:space="preserve">you share? If you’ve built a cool function or visualization that took your project to the next level, you just might help or inspire someone else by sharing it. Maybe you’ve found an R package that helped you—chances are it will help others.</w:t>
      </w:r>
    </w:p>
    <w:p>
      <w:pPr>
        <w:pStyle w:val="BodyText"/>
      </w:pPr>
      <w:r>
        <w:t xml:space="preserve">Sharing isn’t always about the output of your work, it can also be about</w:t>
      </w:r>
      <w:r>
        <w:t xml:space="preserve"> </w:t>
      </w:r>
      <w:r>
        <w:rPr>
          <w:iCs/>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Lastly, you can select your best work from all your sharing and use it as an online work portfolio.</w:t>
      </w:r>
    </w:p>
    <w:bookmarkStart w:id="637"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rapid-fire conversational sharing—Twitter. Be sure to use the hashtag</w:t>
      </w:r>
      <w:r>
        <w:t xml:space="preserve"> </w:t>
      </w:r>
      <w:r>
        <w:t xml:space="preserve">“</w:t>
      </w:r>
      <w:r>
        <w:t xml:space="preserve">#rstats</w:t>
      </w:r>
      <w:r>
        <w:t xml:space="preserve">”</w:t>
      </w:r>
      <w:r>
        <w:t xml:space="preserve"> </w:t>
      </w:r>
      <w:r>
        <w:t xml:space="preserve">to reach more data scientists. For long-form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Cs/>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w:t>
      </w:r>
      <w:r>
        <w:t xml:space="preserve"> </w:t>
      </w:r>
      <w:r>
        <w:t xml:space="preserve">“</w:t>
      </w:r>
      <w:r>
        <w:t xml:space="preserve">Hugo</w:t>
      </w:r>
      <w:r>
        <w:t xml:space="preserve">”</w:t>
      </w:r>
      <w:r>
        <w:t xml:space="preserve">.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with a wider audience. Here are two aggregators to get you started:</w:t>
      </w:r>
    </w:p>
    <w:p>
      <w:pPr>
        <w:numPr>
          <w:ilvl w:val="0"/>
          <w:numId w:val="1114"/>
        </w:numPr>
        <w:pStyle w:val="Compact"/>
      </w:pPr>
      <w:r>
        <w:t xml:space="preserve">R Weekly newsletter (</w:t>
      </w:r>
      <w:hyperlink r:id="rId635">
        <w:r>
          <w:rPr>
            <w:rStyle w:val="Hyperlink"/>
          </w:rPr>
          <w:t xml:space="preserve">https://rweekly.org/</w:t>
        </w:r>
      </w:hyperlink>
      <w:r>
        <w:t xml:space="preserve">)</w:t>
      </w:r>
    </w:p>
    <w:p>
      <w:pPr>
        <w:numPr>
          <w:ilvl w:val="0"/>
          <w:numId w:val="1114"/>
        </w:numPr>
        <w:pStyle w:val="Compact"/>
      </w:pPr>
      <w:r>
        <w:t xml:space="preserve">R Bloggers (</w:t>
      </w:r>
      <w:hyperlink r:id="rId636">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637"/>
    <w:bookmarkEnd w:id="638"/>
    <w:bookmarkStart w:id="639" w:name="welcome-others"/>
    <w:p>
      <w:pPr>
        <w:pStyle w:val="Heading2"/>
      </w:pPr>
      <w:r>
        <w:rPr>
          <w:rStyle w:val="SectionNumber"/>
        </w:rPr>
        <w:t xml:space="preserve">17.6</w:t>
      </w:r>
      <w:r>
        <w:tab/>
      </w:r>
      <w:r>
        <w:t xml:space="preserve">Welcome others</w:t>
      </w:r>
    </w:p>
    <w:p>
      <w:pPr>
        <w:pStyle w:val="FirstParagraph"/>
      </w:pPr>
      <w:r>
        <w:t xml:space="preserve">If you find yourself becoming an evangelist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639"/>
    <w:bookmarkEnd w:id="640"/>
    <w:bookmarkStart w:id="687" w:name="c18"/>
    <w:p>
      <w:pPr>
        <w:pStyle w:val="Heading1"/>
      </w:pPr>
      <w:r>
        <w:rPr>
          <w:rStyle w:val="SectionNumber"/>
        </w:rPr>
        <w:t xml:space="preserve">18</w:t>
      </w:r>
      <w:r>
        <w:tab/>
      </w:r>
      <w:r>
        <w:t xml:space="preserve">Additional resources</w:t>
      </w:r>
    </w:p>
    <w:p>
      <w:pPr>
        <w:pStyle w:val="FirstParagraph"/>
      </w:pPr>
      <w:r>
        <w:rPr>
          <w:bCs/>
          <w:b/>
        </w:rPr>
        <w:t xml:space="preserve">Abstract</w:t>
      </w:r>
      <w:r>
        <w:t xml:space="preserve"> </w:t>
      </w:r>
      <w:r>
        <w:t xml:space="preserve">This chapter contains resources relevant for those interested in data science in education. Resources range from freely available courses and materials from workshops to other books on data science in education, equity considerations, the broader field of data science, and related areas, including those on introductory and advanced statistical methods.</w:t>
      </w:r>
    </w:p>
    <w:bookmarkStart w:id="641"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641"/>
    <w:bookmarkStart w:id="645"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642">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643">
        <w:r>
          <w:rPr>
            <w:rStyle w:val="Hyperlink"/>
          </w:rPr>
          <w:t xml:space="preserve">http://datascience.tntlab.org/</w:t>
        </w:r>
      </w:hyperlink>
    </w:p>
    <w:p>
      <w:pPr>
        <w:pStyle w:val="BlockText"/>
      </w:pPr>
      <w:r>
        <w:t xml:space="preserve">A data science course for social scientists.</w:t>
      </w:r>
    </w:p>
    <w:p>
      <w:pPr>
        <w:pStyle w:val="FirstParagraph"/>
      </w:pPr>
      <w:r>
        <w:t xml:space="preserve">RStudio. (2019). Data science in a box.</w:t>
      </w:r>
      <w:r>
        <w:t xml:space="preserve"> </w:t>
      </w:r>
      <w:hyperlink r:id="rId644">
        <w:r>
          <w:rPr>
            <w:rStyle w:val="Hyperlink"/>
          </w:rPr>
          <w:t xml:space="preserve">https://datasciencebox.org/hello/</w:t>
        </w:r>
      </w:hyperlink>
    </w:p>
    <w:p>
      <w:pPr>
        <w:pStyle w:val="BlockText"/>
      </w:pPr>
      <w:r>
        <w:t xml:space="preserve">A complete course, including a curriculum and teaching materials, for data science.</w:t>
      </w:r>
    </w:p>
    <w:bookmarkEnd w:id="645"/>
    <w:bookmarkStart w:id="648"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646">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&amp; Rosenberg, J. M. (2019, April). Transparent and reproducible research with R. Workshop carried out at the Annual Meeting of the American Educational Research Association, Toronto, Canada.</w:t>
      </w:r>
      <w:r>
        <w:t xml:space="preserve"> </w:t>
      </w:r>
      <w:hyperlink r:id="rId647">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648"/>
    <w:bookmarkStart w:id="653"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Cs/>
          <w:i/>
        </w:rPr>
        <w:t xml:space="preserve">Beautiful evidence</w:t>
      </w:r>
      <w:r>
        <w:t xml:space="preserve">. Graphics Press LLC.</w:t>
      </w:r>
      <w:r>
        <w:t xml:space="preserve"> </w:t>
      </w:r>
      <w:hyperlink r:id="rId649">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Cs/>
          <w:i/>
        </w:rPr>
        <w:t xml:space="preserve">Data visualization: A practical introduction</w:t>
      </w:r>
      <w:r>
        <w:t xml:space="preserve">. Princeton University Press.</w:t>
      </w:r>
      <w:r>
        <w:t xml:space="preserve"> </w:t>
      </w:r>
      <w:hyperlink r:id="rId650">
        <w:r>
          <w:rPr>
            <w:rStyle w:val="Hyperlink"/>
          </w:rPr>
          <w:t xml:space="preserve">http://socviz.co/</w:t>
        </w:r>
      </w:hyperlink>
    </w:p>
    <w:p>
      <w:pPr>
        <w:pStyle w:val="BlockText"/>
      </w:pPr>
      <w:r>
        <w:t xml:space="preserve">A programming- and R-based introduction to data visualization.</w:t>
      </w:r>
    </w:p>
    <w:p>
      <w:pPr>
        <w:pStyle w:val="FirstParagraph"/>
      </w:pPr>
      <w:r>
        <w:t xml:space="preserve">Chang, W. (2013).</w:t>
      </w:r>
      <w:r>
        <w:t xml:space="preserve"> </w:t>
      </w:r>
      <w:r>
        <w:rPr>
          <w:iCs/>
          <w:i/>
        </w:rPr>
        <w:t xml:space="preserve">R graphics cookbook</w:t>
      </w:r>
      <w:r>
        <w:t xml:space="preserve">. O’Reilly.</w:t>
      </w:r>
      <w:r>
        <w:t xml:space="preserve"> </w:t>
      </w:r>
      <w:hyperlink r:id="rId651">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Cs/>
          <w:i/>
        </w:rPr>
        <w:t xml:space="preserve">Fundamentals of data visualization</w:t>
      </w:r>
      <w:r>
        <w:t xml:space="preserve">. O’Reilly.</w:t>
      </w:r>
      <w:r>
        <w:t xml:space="preserve"> </w:t>
      </w:r>
      <w:hyperlink r:id="rId652">
        <w:r>
          <w:rPr>
            <w:rStyle w:val="Hyperlink"/>
          </w:rPr>
          <w:t xml:space="preserve">https://serialmentor.com/dataviz/</w:t>
        </w:r>
      </w:hyperlink>
    </w:p>
    <w:p>
      <w:pPr>
        <w:pStyle w:val="BlockText"/>
      </w:pPr>
      <w:r>
        <w:t xml:space="preserve">A fantastic (though more</w:t>
      </w:r>
      <w:r>
        <w:t xml:space="preserve"> </w:t>
      </w:r>
      <w:r>
        <w:rPr>
          <w:iCs/>
          <w:i/>
        </w:rPr>
        <w:t xml:space="preserve">conceptual</w:t>
      </w:r>
      <w:r>
        <w:t xml:space="preserve"> </w:t>
      </w:r>
      <w:r>
        <w:t xml:space="preserve">than practical, i.e., there is no R code or other software implementation for creating the plots) introduction to data visualization.</w:t>
      </w:r>
    </w:p>
    <w:bookmarkEnd w:id="653"/>
    <w:bookmarkStart w:id="656"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Cs/>
          <w:i/>
        </w:rPr>
        <w:t xml:space="preserve">Education data done right: Lessons from the trenches of applied data science.</w:t>
      </w:r>
      <w:r>
        <w:t xml:space="preserve"> </w:t>
      </w:r>
      <w:r>
        <w:t xml:space="preserve">Leanpub.</w:t>
      </w:r>
      <w:r>
        <w:t xml:space="preserve"> </w:t>
      </w:r>
      <w:hyperlink r:id="rId654">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Cs/>
          <w:i/>
        </w:rPr>
        <w:t xml:space="preserve">Learning analytics goes to school: A collaborative approach to improving education.</w:t>
      </w:r>
      <w:r>
        <w:t xml:space="preserve"> </w:t>
      </w:r>
      <w:r>
        <w:t xml:space="preserve">Routledge.</w:t>
      </w:r>
      <w:r>
        <w:t xml:space="preserve"> </w:t>
      </w:r>
      <w:hyperlink r:id="rId655">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656"/>
    <w:bookmarkStart w:id="665"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Cs/>
          <w:i/>
        </w:rPr>
        <w:t xml:space="preserve">IEEE Access, 5</w:t>
      </w:r>
      <w:r>
        <w:t xml:space="preserve">, 15991-16005.</w:t>
      </w:r>
      <w:r>
        <w:t xml:space="preserve"> </w:t>
      </w:r>
      <w:hyperlink r:id="rId657">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Cs/>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658">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Cs/>
          <w:i/>
        </w:rPr>
        <w:t xml:space="preserve">Developing scientific thinking</w:t>
      </w:r>
      <w:r>
        <w:t xml:space="preserve">. In L. S. Liben &amp; U. Müller (Eds.),</w:t>
      </w:r>
      <w:r>
        <w:t xml:space="preserve"> </w:t>
      </w:r>
      <w:r>
        <w:rPr>
          <w:iCs/>
          <w:i/>
        </w:rPr>
        <w:t xml:space="preserve">Cognitive processes. Handbook of child psychology and developmental science</w:t>
      </w:r>
      <w:r>
        <w:t xml:space="preserve"> </w:t>
      </w:r>
      <w:r>
        <w:t xml:space="preserve">(Vol. 2, 7th ed., pp. 671–174). Wiley.</w:t>
      </w:r>
      <w:r>
        <w:t xml:space="preserve"> </w:t>
      </w:r>
      <w:hyperlink r:id="rId659">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Cs/>
          <w:i/>
        </w:rPr>
        <w:t xml:space="preserve">The Science Teacher, 87</w:t>
      </w:r>
      <w:r>
        <w:t xml:space="preserve">(5).</w:t>
      </w:r>
      <w:r>
        <w:t xml:space="preserve"> </w:t>
      </w:r>
      <w:hyperlink r:id="rId660">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Cs/>
          <w:i/>
        </w:rPr>
        <w:t xml:space="preserve">Research methods in learning design &amp; technology</w:t>
      </w:r>
      <w:r>
        <w:t xml:space="preserve">. Routledge.</w:t>
      </w:r>
      <w:r>
        <w:t xml:space="preserve"> </w:t>
      </w:r>
      <w:hyperlink r:id="rId661">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Cs/>
          <w:i/>
        </w:rPr>
        <w:t xml:space="preserve">Journal for STEM Education Research</w:t>
      </w:r>
      <w:r>
        <w:t xml:space="preserve">, 1–34.</w:t>
      </w:r>
      <w:r>
        <w:t xml:space="preserve"> </w:t>
      </w:r>
      <w:hyperlink r:id="rId662">
        <w:r>
          <w:rPr>
            <w:rStyle w:val="Hyperlink"/>
          </w:rPr>
          <w:t xml:space="preserve">https://link.springer.com/article/10.1007/s41979-020-00027-x</w:t>
        </w:r>
      </w:hyperlink>
    </w:p>
    <w:p>
      <w:pPr>
        <w:pStyle w:val="BlockText"/>
      </w:pPr>
      <w:r>
        <w:t xml:space="preserve">A study of the effects of a course designed to teach graduate students in educational programs to analyze data using learning analytics techniques.</w:t>
      </w:r>
    </w:p>
    <w:p>
      <w:pPr>
        <w:pStyle w:val="FirstParagraph"/>
      </w:pPr>
      <w:r>
        <w:t xml:space="preserve">Wise, A. F. (2020). Educating data scientists and data literate citizens for a new generation of data.</w:t>
      </w:r>
      <w:r>
        <w:t xml:space="preserve"> </w:t>
      </w:r>
      <w:r>
        <w:rPr>
          <w:iCs/>
          <w:i/>
        </w:rPr>
        <w:t xml:space="preserve">Journal of the Learning Sciences, 29</w:t>
      </w:r>
      <w:r>
        <w:t xml:space="preserve">(1), 165–181.</w:t>
      </w:r>
      <w:r>
        <w:t xml:space="preserve"> </w:t>
      </w:r>
      <w:hyperlink r:id="rId663">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Cs/>
          <w:i/>
        </w:rPr>
        <w:t xml:space="preserve">Journal of the Learning Sciences, 29</w:t>
      </w:r>
      <w:r>
        <w:t xml:space="preserve">(1), 1–10.</w:t>
      </w:r>
      <w:r>
        <w:t xml:space="preserve"> </w:t>
      </w:r>
      <w:hyperlink r:id="rId664">
        <w:r>
          <w:rPr>
            <w:rStyle w:val="Hyperlink"/>
          </w:rPr>
          <w:t xml:space="preserve">https://doi.org/10.1080/10508406.2019.1705664</w:t>
        </w:r>
      </w:hyperlink>
    </w:p>
    <w:p>
      <w:pPr>
        <w:pStyle w:val="BlockText"/>
      </w:pPr>
      <w:r>
        <w:t xml:space="preserve">An introduction to a special issue of the</w:t>
      </w:r>
      <w:r>
        <w:t xml:space="preserve"> </w:t>
      </w:r>
      <w:r>
        <w:rPr>
          <w:iCs/>
          <w:i/>
        </w:rPr>
        <w:t xml:space="preserve">Journal of the Learning Sciences</w:t>
      </w:r>
      <w:r>
        <w:t xml:space="preserve"> </w:t>
      </w:r>
      <w:r>
        <w:t xml:space="preserve">on data science education.</w:t>
      </w:r>
    </w:p>
    <w:bookmarkEnd w:id="665"/>
    <w:bookmarkStart w:id="668" w:name="equity-resources"/>
    <w:p>
      <w:pPr>
        <w:pStyle w:val="Heading2"/>
      </w:pPr>
      <w:r>
        <w:rPr>
          <w:rStyle w:val="SectionNumber"/>
        </w:rPr>
        <w:t xml:space="preserve">18.7</w:t>
      </w:r>
      <w:r>
        <w:tab/>
      </w:r>
      <w:r>
        <w:t xml:space="preserve">Equity resources</w:t>
      </w:r>
    </w:p>
    <w:p>
      <w:pPr>
        <w:pStyle w:val="FirstParagraph"/>
      </w:pPr>
      <w:r>
        <w:t xml:space="preserve">O’Neil, C. (2016).</w:t>
      </w:r>
      <w:r>
        <w:t xml:space="preserve"> </w:t>
      </w:r>
      <w:r>
        <w:rPr>
          <w:iCs/>
          <w:i/>
        </w:rPr>
        <w:t xml:space="preserve">Weapons of math destruction: How big data increases inequality and threatens democracy</w:t>
      </w:r>
      <w:r>
        <w:t xml:space="preserve"> </w:t>
      </w:r>
      <w:r>
        <w:t xml:space="preserve">(1st ed.). Crown.</w:t>
      </w:r>
    </w:p>
    <w:p>
      <w:pPr>
        <w:pStyle w:val="BodyText"/>
      </w:pPr>
      <w:r>
        <w:t xml:space="preserve">We All Count:</w:t>
      </w:r>
      <w:r>
        <w:t xml:space="preserve"> </w:t>
      </w:r>
      <w:hyperlink r:id="rId666">
        <w:r>
          <w:rPr>
            <w:rStyle w:val="Hyperlink"/>
          </w:rPr>
          <w:t xml:space="preserve">https://weallcount.com/</w:t>
        </w:r>
      </w:hyperlink>
    </w:p>
    <w:p>
      <w:pPr>
        <w:pStyle w:val="BodyText"/>
      </w:pPr>
      <w:r>
        <w:t xml:space="preserve">Data for Black Lives:</w:t>
      </w:r>
      <w:r>
        <w:t xml:space="preserve"> </w:t>
      </w:r>
      <w:hyperlink r:id="rId667">
        <w:r>
          <w:rPr>
            <w:rStyle w:val="Hyperlink"/>
          </w:rPr>
          <w:t xml:space="preserve">http://d4bl.org/</w:t>
        </w:r>
      </w:hyperlink>
    </w:p>
    <w:bookmarkEnd w:id="668"/>
    <w:bookmarkStart w:id="670"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Cs/>
          <w:i/>
        </w:rPr>
        <w:t xml:space="preserve">R for data science</w:t>
      </w:r>
      <w:r>
        <w:t xml:space="preserve">. O’Reilly.</w:t>
      </w:r>
    </w:p>
    <w:p>
      <w:pPr>
        <w:pStyle w:val="BlockText"/>
      </w:pPr>
      <w:r>
        <w:t xml:space="preserve">“</w:t>
      </w:r>
      <w:r>
        <w:t xml:space="preserve">You have data but have no idea on how to make sense of it</w:t>
      </w:r>
      <w:r>
        <w:t xml:space="preserve">”</w:t>
      </w:r>
      <w:r>
        <w:t xml:space="preserve">. If this statement resonates with you, then look no further. Introducing</w:t>
      </w:r>
      <w:r>
        <w:t xml:space="preserve"> </w:t>
      </w:r>
      <w:r>
        <w:rPr>
          <w:rStyle w:val="VerbatimChar"/>
        </w:rPr>
        <w:t xml:space="preserve">R</w:t>
      </w:r>
      <w:r>
        <w:t xml:space="preserve"> </w:t>
      </w:r>
      <w:r>
        <w:t xml:space="preserve">for data analysis. At its core, R is a statistical programming language. It helps derive useful information from the data deluge. This book assumes you’re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Cs/>
          <w:i/>
        </w:rPr>
        <w:t xml:space="preserve">R cookbook</w:t>
      </w:r>
      <w:r>
        <w:t xml:space="preserve">.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Cs/>
          <w:i/>
        </w:rPr>
        <w:t xml:space="preserve">Happy git and github for the useR</w:t>
      </w:r>
      <w:r>
        <w:t xml:space="preserve">. Retrieved from</w:t>
      </w:r>
      <w:r>
        <w:t xml:space="preserve"> </w:t>
      </w:r>
      <w:hyperlink r:id="rId669">
        <w:r>
          <w:rPr>
            <w:rStyle w:val="Hyperlink"/>
          </w:rPr>
          <w:t xml:space="preserve">https://happygitwithr.com</w:t>
        </w:r>
      </w:hyperlink>
    </w:p>
    <w:p>
      <w:pPr>
        <w:pStyle w:val="BlockText"/>
      </w:pPr>
      <w:r>
        <w:t xml:space="preserve">A fantastic and accessible introduction to using Git and GitHub.</w:t>
      </w:r>
    </w:p>
    <w:bookmarkEnd w:id="670"/>
    <w:bookmarkStart w:id="677" w:name="statistics"/>
    <w:p>
      <w:pPr>
        <w:pStyle w:val="Heading2"/>
      </w:pPr>
      <w:r>
        <w:rPr>
          <w:rStyle w:val="SectionNumber"/>
        </w:rPr>
        <w:t xml:space="preserve">18.9</w:t>
      </w:r>
      <w:r>
        <w:tab/>
      </w:r>
      <w:r>
        <w:t xml:space="preserve">Statistics</w:t>
      </w:r>
    </w:p>
    <w:bookmarkStart w:id="675"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671">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Cs/>
          <w:i/>
        </w:rPr>
        <w:t xml:space="preserve">Learning statistics with R</w:t>
      </w:r>
      <w:r>
        <w:t xml:space="preserve">.</w:t>
      </w:r>
      <w:r>
        <w:t xml:space="preserve"> </w:t>
      </w:r>
      <w:hyperlink r:id="rId45">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Cs/>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Cs/>
          <w:i/>
        </w:rPr>
        <w:t xml:space="preserve">ModernDive: Statistical inference via data science.</w:t>
      </w:r>
      <w:r>
        <w:t xml:space="preserve"> </w:t>
      </w:r>
      <w:r>
        <w:t xml:space="preserve">CRC Press.</w:t>
      </w:r>
      <w:r>
        <w:t xml:space="preserve"> </w:t>
      </w:r>
      <w:hyperlink r:id="rId672">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Cs/>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Cs/>
          <w:i/>
        </w:rPr>
        <w:t xml:space="preserve">R programming for data science</w:t>
      </w:r>
      <w:r>
        <w:t xml:space="preserve">. Leanpub.</w:t>
      </w:r>
      <w:r>
        <w:t xml:space="preserve"> </w:t>
      </w:r>
      <w:hyperlink r:id="rId673">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Cs/>
          <w:i/>
        </w:rPr>
        <w:t xml:space="preserve">The art of data science</w:t>
      </w:r>
      <w:r>
        <w:t xml:space="preserve">. Leanpub.</w:t>
      </w:r>
      <w:r>
        <w:t xml:space="preserve"> </w:t>
      </w:r>
      <w:hyperlink r:id="rId674">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 used functions.</w:t>
      </w:r>
    </w:p>
    <w:bookmarkEnd w:id="675"/>
    <w:bookmarkStart w:id="676"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Cs/>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and Bayesian methods) but also to statistical analysis in general.</w:t>
      </w:r>
    </w:p>
    <w:p>
      <w:pPr>
        <w:pStyle w:val="FirstParagraph"/>
      </w:pPr>
      <w:r>
        <w:t xml:space="preserve">Hastie, T., Tibshirani, R., &amp; Friedman, J. (2009).</w:t>
      </w:r>
      <w:r>
        <w:t xml:space="preserve"> </w:t>
      </w:r>
      <w:r>
        <w:rPr>
          <w:iCs/>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w:t>
      </w:r>
      <w:r>
        <w:t xml:space="preserve"> </w:t>
      </w:r>
      <w:r>
        <w:rPr>
          <w:iCs/>
          <w:i/>
        </w:rPr>
        <w:t xml:space="preserve">Linear mixed models: a practical guide using statistical software.</w:t>
      </w:r>
      <w:r>
        <w:t xml:space="preserve"> </w:t>
      </w:r>
      <w:r>
        <w:t xml:space="preserve">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w:t>
      </w:r>
      <w:r>
        <w:t xml:space="preserve"> </w:t>
      </w:r>
      <w:r>
        <w:rPr>
          <w:iCs/>
          <w:i/>
        </w:rPr>
        <w:t xml:space="preserve">Statistical rethinking: A Bayesian course with examples in R and Stan.</w:t>
      </w:r>
      <w:r>
        <w:t xml:space="preserve"> </w:t>
      </w:r>
      <w:r>
        <w:t xml:space="preserve">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bookmarkEnd w:id="676"/>
    <w:bookmarkEnd w:id="677"/>
    <w:bookmarkStart w:id="679"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Cs/>
          <w:i/>
        </w:rPr>
        <w:t xml:space="preserve">Mastering software development in R</w:t>
      </w:r>
      <w:r>
        <w:t xml:space="preserve">. Leanpub.</w:t>
      </w:r>
      <w:r>
        <w:t xml:space="preserve"> </w:t>
      </w:r>
      <w:hyperlink r:id="rId678">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Cs/>
          <w:i/>
        </w:rPr>
        <w:t xml:space="preserve">R packages: Organize, test, document, and share your code</w:t>
      </w:r>
      <w:r>
        <w:t xml:space="preserve">. O’Reilly.</w:t>
      </w:r>
      <w:r>
        <w:t xml:space="preserve"> </w:t>
      </w:r>
      <w:hyperlink r:id="rId48">
        <w:r>
          <w:rPr>
            <w:rStyle w:val="Hyperlink"/>
          </w:rPr>
          <w:t xml:space="preserve">http://r-pkgs.had.co.nz/</w:t>
        </w:r>
      </w:hyperlink>
    </w:p>
    <w:p>
      <w:pPr>
        <w:pStyle w:val="BlockText"/>
      </w:pPr>
      <w:r>
        <w:t xml:space="preserve">A comprehensive introduction to (and walkthrough for) creating your own R packages.</w:t>
      </w:r>
    </w:p>
    <w:bookmarkEnd w:id="679"/>
    <w:bookmarkStart w:id="681"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Cs/>
          <w:i/>
        </w:rPr>
        <w:t xml:space="preserve">Building a career in data science</w:t>
      </w:r>
      <w:r>
        <w:t xml:space="preserve">. Manning.</w:t>
      </w:r>
      <w:r>
        <w:t xml:space="preserve"> </w:t>
      </w:r>
      <w:hyperlink r:id="rId680">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681"/>
    <w:bookmarkStart w:id="684"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682">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683">
        <w:r>
          <w:rPr>
            <w:rStyle w:val="Hyperlink"/>
          </w:rPr>
          <w:t xml:space="preserve">linkedin.com</w:t>
        </w:r>
      </w:hyperlink>
    </w:p>
    <w:p>
      <w:pPr>
        <w:pStyle w:val="BlockText"/>
      </w:pPr>
      <w:r>
        <w:t xml:space="preserve">This can be a place to share not only career updates but also data science-related works-in-progress.</w:t>
      </w:r>
    </w:p>
    <w:bookmarkEnd w:id="684"/>
    <w:bookmarkStart w:id="686" w:name="cheat-sheets"/>
    <w:p>
      <w:pPr>
        <w:pStyle w:val="Heading2"/>
      </w:pPr>
      <w:r>
        <w:rPr>
          <w:rStyle w:val="SectionNumber"/>
        </w:rPr>
        <w:t xml:space="preserve">18.13</w:t>
      </w:r>
      <w:r>
        <w:tab/>
      </w:r>
      <w:r>
        <w:t xml:space="preserve">Cheat sheets</w:t>
      </w:r>
    </w:p>
    <w:p>
      <w:pPr>
        <w:pStyle w:val="FirstParagraph"/>
      </w:pPr>
      <w:hyperlink r:id="rId685">
        <w:r>
          <w:rPr>
            <w:rStyle w:val="Hyperlink"/>
          </w:rPr>
          <w:t xml:space="preserve">RStudio Cheat Sheets</w:t>
        </w:r>
      </w:hyperlink>
      <w:r>
        <w:t xml:space="preserve"> </w:t>
      </w:r>
      <w:r>
        <w:t xml:space="preserve">(https</w:t>
      </w:r>
      <w:hyperlink r:id="rId94"/>
      <w:r>
        <w:t xml:space="preserve">://rstudio.com/resources/cheatsheets/)</w:t>
      </w:r>
    </w:p>
    <w:p>
      <w:pPr>
        <w:pStyle w:val="BlockText"/>
      </w:pPr>
      <w:r>
        <w:t xml:space="preserve">See especially the {dplyr}, {tidyr}, {purrr}, {ggplot2}, and other cheat sheets.</w:t>
      </w:r>
    </w:p>
    <w:bookmarkEnd w:id="686"/>
    <w:bookmarkEnd w:id="687"/>
    <w:bookmarkStart w:id="693" w:name="c19"/>
    <w:p>
      <w:pPr>
        <w:pStyle w:val="Heading1"/>
      </w:pPr>
      <w:r>
        <w:rPr>
          <w:rStyle w:val="SectionNumber"/>
        </w:rPr>
        <w:t xml:space="preserve">19</w:t>
      </w:r>
      <w:r>
        <w:tab/>
      </w:r>
      <w:r>
        <w:t xml:space="preserve">Conclusion: Where to next?</w:t>
      </w:r>
    </w:p>
    <w:p>
      <w:pPr>
        <w:pStyle w:val="FirstParagraph"/>
      </w:pPr>
      <w:r>
        <w:rPr>
          <w:bCs/>
          <w:b/>
        </w:rPr>
        <w:t xml:space="preserve">Abstract</w:t>
      </w:r>
      <w:r>
        <w:t xml:space="preserve"> </w:t>
      </w:r>
      <w:r>
        <w:t xml:space="preserve">This chapter contains bigger-picture advice about how to apply the capabilities and knowledge one has developed with respect to data science education, with an emphasis on the importance of continuously connecting one’s data science-related work to the language, problems, and types of datasets encountered in education; collaborating and building trust with others;, and—–on occasion—–taking strategic breaks by stepping away from the keyboard to help solve problems.</w:t>
      </w:r>
    </w:p>
    <w:p>
      <w:pPr>
        <w:pStyle w:val="BodyText"/>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data scientists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688"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language, problems, and datasets commonly found in education. It helps you make the cognitive jump from simply working on datasets to working on datasets in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688"/>
    <w:bookmarkStart w:id="689"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w:t>
      </w:r>
      <w:r>
        <w:t xml:space="preserve"> </w:t>
      </w:r>
      <w:r>
        <w:rPr>
          <w:iCs/>
          <w:i/>
        </w:rPr>
        <w:t xml:space="preserve">with</w:t>
      </w:r>
      <w:r>
        <w:t xml:space="preserve"> </w:t>
      </w:r>
      <w:r>
        <w:t xml:space="preserve">people as it is about working</w:t>
      </w:r>
      <w:r>
        <w:t xml:space="preserve"> </w:t>
      </w:r>
      <w:r>
        <w:rPr>
          <w:iCs/>
          <w:i/>
        </w:rPr>
        <w:t xml:space="preserve">for</w:t>
      </w:r>
      <w:r>
        <w:t xml:space="preserve"> </w:t>
      </w:r>
      <w:r>
        <w:t xml:space="preserve">people. To understand why collaboration in data science is so important, we first have to see data analysis as a fundamentally creative process. We don’t mean this in the same sense that art is creative. First, data science is creative because practitioners</w:t>
      </w:r>
      <w:r>
        <w:t xml:space="preserve"> </w:t>
      </w:r>
      <w:r>
        <w:rPr>
          <w:iCs/>
          <w:i/>
        </w:rPr>
        <w:t xml:space="preserve">create</w:t>
      </w:r>
      <w:r>
        <w:t xml:space="preserve"> </w:t>
      </w:r>
      <w:r>
        <w:t xml:space="preserve">a process that extracts meaning from data. Then second, they</w:t>
      </w:r>
      <w:r>
        <w:t xml:space="preserve"> </w:t>
      </w:r>
      <w:r>
        <w:rPr>
          <w:iCs/>
          <w:i/>
        </w:rPr>
        <w:t xml:space="preserve">create</w:t>
      </w:r>
      <w:r>
        <w:t xml:space="preserve"> </w:t>
      </w:r>
      <w:r>
        <w:t xml:space="preserve">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 -</w:t>
      </w:r>
      <w:r>
        <w:t xml:space="preserve">Kahneman (</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w:t>
      </w:r>
      <w:r>
        <w:t xml:space="preserve"> </w:t>
      </w:r>
      <w:r>
        <w:rPr>
          <w:iCs/>
          <w:i/>
        </w:rPr>
        <w:t xml:space="preserve">FiveThirtyEight</w:t>
      </w:r>
      <w:r>
        <w:t xml:space="preserve"> </w:t>
      </w:r>
      <w:r>
        <w:t xml:space="preserve">and</w:t>
      </w:r>
      <w:r>
        <w:t xml:space="preserve"> </w:t>
      </w:r>
      <w:r>
        <w:rPr>
          <w:iCs/>
          <w:i/>
        </w:rPr>
        <w:t xml:space="preserve">The Economist</w:t>
      </w:r>
      <w:r>
        <w:t xml:space="preserve"> </w:t>
      </w:r>
      <w:r>
        <w:t xml:space="preserve">uses collaborative work to produce many visualizations and analyses that consistently deliver high-quality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regularly for their reaction to a visualization you’ve made or a report you’ve written. Does their feedback provide evidence that you’ve made what you intended to?</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689"/>
    <w:bookmarkStart w:id="690"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number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an analytic workflow. The difference between our early learning experiences with R and more recent experiences is that we’ve embraced learning as a necessary part of enjoying this craft.</w:t>
      </w:r>
    </w:p>
    <w:p>
      <w:pPr>
        <w:pStyle w:val="BodyText"/>
      </w:pPr>
      <w:r>
        <w:t xml:space="preserve">It’s daunting to begin learning a new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690"/>
    <w:bookmarkStart w:id="691"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helping Mario navigate across green-colored plumbing that unexplainably stuck out from the ground. I practiced combinations of jumps and runs to avoid Koopas to eventually reach the end of a two-dimensional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in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in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bookmarkEnd w:id="691"/>
    <w:bookmarkStart w:id="692"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you have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w:t>
      </w:r>
      <w:r>
        <w:t xml:space="preserve"> </w:t>
      </w:r>
      <w:r>
        <w:t xml:space="preserve">“</w:t>
      </w:r>
      <w:r>
        <w:t xml:space="preserve">data science in education</w:t>
      </w:r>
      <w:r>
        <w:t xml:space="preserve">”</w:t>
      </w:r>
      <w:r>
        <w:t xml:space="preserve"> </w:t>
      </w:r>
      <w:r>
        <w:t xml:space="preserve">community, offering value, learning from others, bonding over challenges, and inspiring each other to the best we can for our students.</w:t>
      </w:r>
    </w:p>
    <w:bookmarkEnd w:id="692"/>
    <w:bookmarkEnd w:id="693"/>
    <w:bookmarkStart w:id="719"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 Chapters</w:t>
      </w:r>
      <w:r>
        <w:t xml:space="preserve"> </w:t>
      </w:r>
      <w:hyperlink w:anchor="c11">
        <w:r>
          <w:rPr>
            <w:rStyle w:val="Hyperlink"/>
          </w:rPr>
          <w:t xml:space="preserve">11</w:t>
        </w:r>
      </w:hyperlink>
      <w:r>
        <w:t xml:space="preserve"> </w:t>
      </w:r>
      <w:r>
        <w:t xml:space="preserve">and</w:t>
      </w:r>
      <w:r>
        <w:t xml:space="preserve"> </w:t>
      </w:r>
      <w:hyperlink w:anchor="c12">
        <w:r>
          <w:rPr>
            <w:rStyle w:val="Hyperlink"/>
          </w:rPr>
          <w:t xml:space="preserve">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701"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694"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with—and emphasize—reading</w:t>
      </w:r>
      <w:r>
        <w:t xml:space="preserve"> </w:t>
      </w:r>
      <w:r>
        <w:rPr>
          <w:rStyle w:val="VerbatimChar"/>
        </w:rPr>
        <w:t xml:space="preserve">.csv</w:t>
      </w:r>
      <w:r>
        <w:t xml:space="preserve"> </w:t>
      </w:r>
      <w:r>
        <w:t xml:space="preserve">files. To get there, we will download a file from the internet.</w:t>
      </w:r>
    </w:p>
    <w:bookmarkEnd w:id="694"/>
    <w:bookmarkStart w:id="695"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Cs/>
          <w:i/>
        </w:rPr>
        <w:t xml:space="preserve">character string</w:t>
      </w:r>
      <w:r>
        <w:t xml:space="preserve"> </w:t>
      </w:r>
      <w:r>
        <w:rPr>
          <w:rStyle w:val="VerbatimChar"/>
        </w:rPr>
        <w:t xml:space="preserve">"https://goo.gl/wPmujv"</w:t>
      </w:r>
      <w:r>
        <w:t xml:space="preserve"> </w:t>
      </w:r>
      <w:r>
        <w:t xml:space="preserve">is being saved to an</w:t>
      </w:r>
      <w:r>
        <w:t xml:space="preserve"> </w:t>
      </w:r>
      <w:r>
        <w:rPr>
          <w:iCs/>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Cs/>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Cs/>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Cs/>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Cs/>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Cs/>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Cs/>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Cs/>
          <w:i/>
        </w:rPr>
        <w:t xml:space="preserve">not</w:t>
      </w:r>
      <w:r>
        <w:t xml:space="preserve"> </w:t>
      </w:r>
      <w:r>
        <w:t xml:space="preserve">working, consider downloading the file in the manual way and then move it into the directory that the R Project you created it.</w:t>
      </w:r>
    </w:p>
    <w:bookmarkEnd w:id="695"/>
    <w:bookmarkStart w:id="696"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would see that</w:t>
      </w:r>
      <w:r>
        <w:t xml:space="preserve"> </w:t>
      </w:r>
      <w:r>
        <w:rPr>
          <w:rStyle w:val="VerbatimChar"/>
        </w:rPr>
        <w:t xml:space="preserve">students_responses</w:t>
      </w:r>
      <w:r>
        <w:t xml:space="preserve"> </w:t>
      </w:r>
      <w:r>
        <w:t xml:space="preserve">is a</w:t>
      </w:r>
      <w:r>
        <w:t xml:space="preserve"> </w:t>
      </w:r>
      <w:r>
        <w:rPr>
          <w:iCs/>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696"/>
    <w:bookmarkStart w:id="697"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Cs/>
          <w:i/>
        </w:rPr>
        <w:t xml:space="preserve">into</w:t>
      </w:r>
      <w:r>
        <w:t xml:space="preserve"> </w:t>
      </w:r>
      <w:r>
        <w:t xml:space="preserve">R from an external data source. Just as often, you might need to save a file</w:t>
      </w:r>
      <w:r>
        <w:t xml:space="preserve"> </w:t>
      </w:r>
      <w:r>
        <w:rPr>
          <w:iCs/>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w:t>
      </w:r>
      <w:r>
        <w:t xml:space="preserv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697"/>
    <w:bookmarkStart w:id="698"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button, RStudio will automatically generate the file path—and the code to read the file too—for you. You can copy this code or click Import to load the data.</w:t>
      </w:r>
    </w:p>
    <w:bookmarkEnd w:id="698"/>
    <w:bookmarkStart w:id="699"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Cs/>
          <w:i/>
        </w:rPr>
        <w:t xml:space="preserve">You can also read</w:t>
      </w:r>
      <w:r>
        <w:rPr>
          <w:iCs/>
          <w:i/>
        </w:rPr>
        <w:t xml:space="preserve"> </w:t>
      </w:r>
      <w:r>
        <w:rPr>
          <w:rStyle w:val="VerbatimChar"/>
          <w:iCs/>
          <w:i/>
        </w:rPr>
        <w:t xml:space="preserve">.csv</w:t>
      </w:r>
      <w:r>
        <w:rPr>
          <w:iCs/>
          <w:i/>
        </w:rPr>
        <w:t xml:space="preserve"> </w:t>
      </w:r>
      <w:r>
        <w:rPr>
          <w:iCs/>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699"/>
    <w:bookmarkStart w:id="700"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700"/>
    <w:bookmarkEnd w:id="701"/>
    <w:bookmarkStart w:id="707"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Cs/>
          <w:i/>
        </w:rPr>
        <w:t xml:space="preserve">other</w:t>
      </w:r>
      <w:r>
        <w:t xml:space="preserve"> </w:t>
      </w:r>
      <w:r>
        <w:t xml:space="preserve">hashtags or terms, we have included some ideas (and considerations) for collecting your own Twitter data.</w:t>
      </w:r>
    </w:p>
    <w:bookmarkStart w:id="702"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702"/>
    <w:bookmarkStart w:id="704"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dataset from more than one year of weekly #tidytuesday challenges is available through the</w:t>
      </w:r>
      <w:r>
        <w:t xml:space="preserve"> </w:t>
      </w:r>
      <w:hyperlink r:id="rId478">
        <w:r>
          <w:rPr>
            <w:rStyle w:val="Hyperlink"/>
          </w:rPr>
          <w:t xml:space="preserve">GitHub repository</w:t>
        </w:r>
      </w:hyperlink>
      <w:r>
        <w:t xml:space="preserve"> </w:t>
      </w:r>
      <w:r>
        <w:t xml:space="preserve">(https</w:t>
      </w:r>
      <w:hyperlink r:id="rId94"/>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703">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704"/>
    <w:bookmarkStart w:id="706"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705">
        <w:r>
          <w:rPr>
            <w:rStyle w:val="Hyperlink"/>
          </w:rPr>
          <w:t xml:space="preserve">TAGS</w:t>
        </w:r>
      </w:hyperlink>
      <w:r>
        <w:t xml:space="preserve"> </w:t>
      </w:r>
      <w:r>
        <w:t xml:space="preserve">(https</w:t>
      </w:r>
      <w:hyperlink r:id="rId94"/>
      <w:r>
        <w:t xml:space="preserve">://tags.hawksey.info/). TAGS is based in, believe it or not, Google Sheets, and it works great for collecting Twitter data over time—even a long period of time. The only catch is that you need to set up and start to use a TAGS sheet</w:t>
      </w:r>
      <w:r>
        <w:t xml:space="preserve"> </w:t>
      </w:r>
      <w:r>
        <w:rPr>
          <w:iCs/>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 not started a TAGS sheet and do not otherwise have access to the status URLs.</w:t>
      </w:r>
    </w:p>
    <w:bookmarkEnd w:id="706"/>
    <w:bookmarkEnd w:id="707"/>
    <w:bookmarkStart w:id="713"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Cs/>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Cs/>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and Penuel 2018). Let’s define these two processes:</w:t>
      </w:r>
    </w:p>
    <w:p>
      <w:pPr>
        <w:numPr>
          <w:ilvl w:val="0"/>
          <w:numId w:val="1122"/>
        </w:numPr>
        <w:pStyle w:val="Compact"/>
      </w:pPr>
      <w:r>
        <w:rPr>
          <w:iCs/>
          <w:i/>
        </w:rPr>
        <w:t xml:space="preserve">Selection</w:t>
      </w:r>
      <w:r>
        <w:t xml:space="preserve">: the process of choosing relationships</w:t>
      </w:r>
    </w:p>
    <w:p>
      <w:pPr>
        <w:numPr>
          <w:ilvl w:val="0"/>
          <w:numId w:val="1122"/>
        </w:numPr>
        <w:pStyle w:val="Compact"/>
      </w:pPr>
      <w:r>
        <w:rPr>
          <w:iCs/>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708"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Cs/>
          <w:i/>
        </w:rPr>
        <w:t xml:space="preserve">nominator</w:t>
      </w:r>
      <w:r>
        <w:t xml:space="preserve"> </w:t>
      </w:r>
      <w:r>
        <w:t xml:space="preserve">and</w:t>
      </w:r>
      <w:r>
        <w:t xml:space="preserve"> </w:t>
      </w:r>
      <w:r>
        <w:rPr>
          <w:iCs/>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behavior—an outcome—at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708"/>
    <w:bookmarkStart w:id="711"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bookmarkStart w:id="709" w:name="calculating-an-exposure-term"/>
    <w:p>
      <w:pPr>
        <w:pStyle w:val="Heading4"/>
      </w:pPr>
      <w:r>
        <w:rPr>
          <w:rStyle w:val="SectionNumber"/>
        </w:rPr>
        <w:t xml:space="preserve">20.3.2.1</w:t>
      </w:r>
      <w:r>
        <w:tab/>
      </w:r>
      <w:r>
        <w:t xml:space="preserve">Calculating an exposure term</w:t>
      </w:r>
    </w:p>
    <w:p>
      <w:pPr>
        <w:pStyle w:val="FirstParagraph"/>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Cs/>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bookmarkEnd w:id="709"/>
    <w:bookmarkStart w:id="710" w:name="regression-linear-model"/>
    <w:p>
      <w:pPr>
        <w:pStyle w:val="Heading4"/>
      </w:pPr>
      <w:r>
        <w:rPr>
          <w:rStyle w:val="SectionNumber"/>
        </w:rPr>
        <w:t xml:space="preserve">20.3.2.2</w:t>
      </w:r>
      <w:r>
        <w:tab/>
      </w:r>
      <w:r>
        <w:t xml:space="preserve">Regression (linear model)</w:t>
      </w:r>
    </w:p>
    <w:p>
      <w:pPr>
        <w:pStyle w:val="FirstParagraph"/>
      </w:pPr>
      <w:r>
        <w:t xml:space="preserve">Calculating the exposure term is the most distinctive and important step in carrying out influence models. Now, we can use a linear model to find out how much relations—as captured by the influence term—affect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Cs/>
          <w:i/>
        </w:rPr>
        <w:t xml:space="preserve">the network effect</w:t>
      </w:r>
      <w:r>
        <w:t xml:space="preserve">. This is a metric that is not always considered in education, but we hope to see more of it (Frank 2009). It also helps that it can be done with a relatively straightforward regression model.</w:t>
      </w:r>
    </w:p>
    <w:bookmarkEnd w:id="710"/>
    <w:bookmarkEnd w:id="711"/>
    <w:bookmarkStart w:id="712"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Cs/>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Cs/>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Cs/>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Cs/>
            <w:b/>
          </w:rPr>
          <w:t xml:space="preserve">R-amen?</w:t>
        </w:r>
      </w:hyperlink>
      <w:r>
        <w:t xml:space="preserve">)</w:t>
      </w:r>
      <w:r>
        <w:t xml:space="preserve"> </w:t>
      </w:r>
      <w:r>
        <w:t xml:space="preserve">package can be used for data that is not only 1s and 0s—like a logistic regression—but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Cs/>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Cs/>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712"/>
    <w:bookmarkEnd w:id="713"/>
    <w:bookmarkStart w:id="718"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714">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715">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716">
        <w:r>
          <w:rPr>
            <w:rStyle w:val="Hyperlink"/>
          </w:rPr>
          <w:t xml:space="preserve">https://datascienceineducation.com</w:t>
        </w:r>
      </w:hyperlink>
      <w:r>
        <w:t xml:space="preserve">) is hosted with</w:t>
      </w:r>
      <w:r>
        <w:t xml:space="preserve"> </w:t>
      </w:r>
      <w:hyperlink r:id="rId717">
        <w:r>
          <w:rPr>
            <w:rStyle w:val="Hyperlink"/>
          </w:rPr>
          <w:t xml:space="preserve">Netlify</w:t>
        </w:r>
      </w:hyperlink>
      <w:r>
        <w:t xml:space="preserve"> </w:t>
      </w:r>
      <w:r>
        <w:t xml:space="preserve">(</w:t>
      </w:r>
      <w:hyperlink r:id="rId717">
        <w:r>
          <w:rPr>
            <w:rStyle w:val="Hyperlink"/>
          </w:rPr>
          <w:t xml:space="preserve">https://www.netlify.com/</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x86_64-apple-darwin20 (64-bit)</w:t>
      </w:r>
      <w:r>
        <w:br/>
      </w:r>
      <w:r>
        <w:rPr>
          <w:rStyle w:val="VerbatimChar"/>
        </w:rPr>
        <w:t xml:space="preserve">## Running under: macOS Sonoma 14.2.1</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/Library/Frameworks/R.framework/Versions/4.3-x86_64/Resources/lib/libRblas.0.dylib </w:t>
      </w:r>
      <w:r>
        <w:br/>
      </w:r>
      <w:r>
        <w:rPr>
          <w:rStyle w:val="VerbatimChar"/>
        </w:rPr>
        <w:t xml:space="preserve">## LAPACK: /Library/Frameworks/R.framework/Versions/4.3-x86_64/Resources/lib/libRlapack.dylib;  LAPACK version 3.11.0</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time zone: America/Los_Angeles</w:t>
      </w:r>
      <w:r>
        <w:br/>
      </w:r>
      <w:r>
        <w:rPr>
          <w:rStyle w:val="VerbatimChar"/>
        </w:rPr>
        <w:t xml:space="preserve">## tzcode source: internal</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lubridate_1.9.3 forcats_1.0.0   stringr_1.5.1   dplyr_1.1.4    </w:t>
      </w:r>
      <w:r>
        <w:br/>
      </w:r>
      <w:r>
        <w:rPr>
          <w:rStyle w:val="VerbatimChar"/>
        </w:rPr>
        <w:t xml:space="preserve">##  [5] purrr_1.0.2     readr_2.1.4     tidyr_1.3.0     tibble_3.2.1   </w:t>
      </w:r>
      <w:r>
        <w:br/>
      </w:r>
      <w:r>
        <w:rPr>
          <w:rStyle w:val="VerbatimChar"/>
        </w:rPr>
        <w:t xml:space="preserve">##  [9] ggplot2_3.4.4   tidyverse_2.0.0 png_0.1-8      </w:t>
      </w:r>
      <w:r>
        <w:br/>
      </w:r>
      <w:r>
        <w:rPr>
          <w:rStyle w:val="VerbatimChar"/>
        </w:rPr>
        <w:t xml:space="preserve">## </w:t>
      </w:r>
      <w:r>
        <w:br/>
      </w:r>
      <w:r>
        <w:rPr>
          <w:rStyle w:val="VerbatimChar"/>
        </w:rPr>
        <w:t xml:space="preserve">## loaded via a namespace (and not attached):</w:t>
      </w:r>
      <w:r>
        <w:br/>
      </w:r>
      <w:r>
        <w:rPr>
          <w:rStyle w:val="VerbatimChar"/>
        </w:rPr>
        <w:t xml:space="preserve">##  [1] gtable_0.3.4      compiler_4.3.2    tidyselect_1.2.0  scales_1.3.0     </w:t>
      </w:r>
      <w:r>
        <w:br/>
      </w:r>
      <w:r>
        <w:rPr>
          <w:rStyle w:val="VerbatimChar"/>
        </w:rPr>
        <w:t xml:space="preserve">##  [5] yaml_2.3.8        fastmap_1.1.1     R6_2.5.1          generics_0.1.3   </w:t>
      </w:r>
      <w:r>
        <w:br/>
      </w:r>
      <w:r>
        <w:rPr>
          <w:rStyle w:val="VerbatimChar"/>
        </w:rPr>
        <w:t xml:space="preserve">##  [9] knitr_1.45        bookdown_0.35     munsell_0.5.0     pillar_1.9.0     </w:t>
      </w:r>
      <w:r>
        <w:br/>
      </w:r>
      <w:r>
        <w:rPr>
          <w:rStyle w:val="VerbatimChar"/>
        </w:rPr>
        <w:t xml:space="preserve">## [13] tzdb_0.4.0        rlang_1.1.2       utf8_1.2.4        stringi_1.8.3    </w:t>
      </w:r>
      <w:r>
        <w:br/>
      </w:r>
      <w:r>
        <w:rPr>
          <w:rStyle w:val="VerbatimChar"/>
        </w:rPr>
        <w:t xml:space="preserve">## [17] xfun_0.41         timechange_0.2.0  cli_3.6.2         withr_2.5.2      </w:t>
      </w:r>
      <w:r>
        <w:br/>
      </w:r>
      <w:r>
        <w:rPr>
          <w:rStyle w:val="VerbatimChar"/>
        </w:rPr>
        <w:t xml:space="preserve">## [21] magrittr_2.0.3    digest_0.6.33     grid_4.3.2        rstudioapi_0.15.0</w:t>
      </w:r>
      <w:r>
        <w:br/>
      </w:r>
      <w:r>
        <w:rPr>
          <w:rStyle w:val="VerbatimChar"/>
        </w:rPr>
        <w:t xml:space="preserve">## [25] hms_1.1.3         lifecycle_1.0.4   vctrs_0.6.5       evaluate_0.23    </w:t>
      </w:r>
      <w:r>
        <w:br/>
      </w:r>
      <w:r>
        <w:rPr>
          <w:rStyle w:val="VerbatimChar"/>
        </w:rPr>
        <w:t xml:space="preserve">## [29] glue_1.6.2        fansi_1.0.6       colorspace_2.1-0  rmarkdown_2.25   </w:t>
      </w:r>
      <w:r>
        <w:br/>
      </w:r>
      <w:r>
        <w:rPr>
          <w:rStyle w:val="VerbatimChar"/>
        </w:rPr>
        <w:t xml:space="preserve">## [33] tools_4.3.2       pkgconfig_2.0.3   htmltools_0.5.7</w:t>
      </w:r>
    </w:p>
    <w:bookmarkEnd w:id="718"/>
    <w:bookmarkEnd w:id="719"/>
    <w:bookmarkStart w:id="859" w:name="references"/>
    <w:p>
      <w:pPr>
        <w:pStyle w:val="Heading1"/>
      </w:pPr>
      <w:r>
        <w:t xml:space="preserve">References</w:t>
      </w:r>
    </w:p>
    <w:bookmarkStart w:id="858" w:name="refs"/>
    <w:bookmarkStart w:id="720" w:name="ref-allen2008"/>
    <w:p>
      <w:pPr>
        <w:pStyle w:val="Bibliography"/>
      </w:pPr>
      <w:r>
        <w:t xml:space="preserve">Allen, I Elaine, and Jeff Seaman. 2008.</w:t>
      </w:r>
      <w:r>
        <w:t xml:space="preserve"> </w:t>
      </w:r>
      <w:r>
        <w:rPr>
          <w:iCs/>
          <w:i/>
        </w:rPr>
        <w:t xml:space="preserve">Staying the Course: Online Education in the United States, 2008.</w:t>
      </w:r>
      <w:r>
        <w:t xml:space="preserve"> ERIC.</w:t>
      </w:r>
    </w:p>
    <w:bookmarkEnd w:id="720"/>
    <w:bookmarkStart w:id="721" w:name="ref-bambrick2010driven"/>
    <w:p>
      <w:pPr>
        <w:pStyle w:val="Bibliography"/>
      </w:pPr>
      <w:r>
        <w:t xml:space="preserve">Bambrick-Santoyo, Paul. 2010.</w:t>
      </w:r>
      <w:r>
        <w:t xml:space="preserve"> </w:t>
      </w:r>
      <w:r>
        <w:rPr>
          <w:iCs/>
          <w:i/>
        </w:rPr>
        <w:t xml:space="preserve">Driven by Data: A Practical Guide to Improve Instruction</w:t>
      </w:r>
      <w:r>
        <w:t xml:space="preserve">. John Wiley &amp; Sons.</w:t>
      </w:r>
    </w:p>
    <w:bookmarkEnd w:id="721"/>
    <w:bookmarkStart w:id="723" w:name="ref-R-lme4"/>
    <w:p>
      <w:pPr>
        <w:pStyle w:val="Bibliography"/>
      </w:pPr>
      <w:r>
        <w:t xml:space="preserve">Bates, Douglas, Martin Maechler, Ben Bolker, and Steven Walker. 2023.</w:t>
      </w:r>
      <w:r>
        <w:t xml:space="preserve"> </w:t>
      </w:r>
      <w:r>
        <w:rPr>
          <w:iCs/>
          <w:i/>
        </w:rPr>
        <w:t xml:space="preserve">Lme4: Linear Mixed-Effects Models Using Eigen and S4</w:t>
      </w:r>
      <w:r>
        <w:t xml:space="preserve">.</w:t>
      </w:r>
      <w:r>
        <w:t xml:space="preserve"> </w:t>
      </w:r>
      <w:hyperlink r:id="rId722">
        <w:r>
          <w:rPr>
            <w:rStyle w:val="Hyperlink"/>
          </w:rPr>
          <w:t xml:space="preserve">https://github.com/lme4/lme4/</w:t>
        </w:r>
      </w:hyperlink>
      <w:r>
        <w:t xml:space="preserve">.</w:t>
      </w:r>
    </w:p>
    <w:bookmarkEnd w:id="723"/>
    <w:bookmarkStart w:id="725" w:name="ref-R-randomNames"/>
    <w:p>
      <w:pPr>
        <w:pStyle w:val="Bibliography"/>
      </w:pPr>
      <w:r>
        <w:t xml:space="preserve">Betebenner, Damian W. 2021.</w:t>
      </w:r>
      <w:r>
        <w:t xml:space="preserve"> </w:t>
      </w:r>
      <w:r>
        <w:rPr>
          <w:iCs/>
          <w:i/>
        </w:rPr>
        <w:t xml:space="preserve">randomNames: Generate Random Given and Surnames</w:t>
      </w:r>
      <w:r>
        <w:t xml:space="preserve">.</w:t>
      </w:r>
      <w:r>
        <w:t xml:space="preserve"> </w:t>
      </w:r>
      <w:hyperlink r:id="rId724">
        <w:r>
          <w:rPr>
            <w:rStyle w:val="Hyperlink"/>
          </w:rPr>
          <w:t xml:space="preserve">https://CenterForAssessment.github.io/randomNames</w:t>
        </w:r>
      </w:hyperlink>
      <w:r>
        <w:t xml:space="preserve">.</w:t>
      </w:r>
    </w:p>
    <w:bookmarkEnd w:id="725"/>
    <w:bookmarkStart w:id="726" w:name="ref-nrc2000"/>
    <w:p>
      <w:pPr>
        <w:pStyle w:val="Bibliography"/>
      </w:pPr>
      <w:r>
        <w:t xml:space="preserve">Bransford, John D, Ann L Brown, Rodney R Cocking, et al. 2000.</w:t>
      </w:r>
      <w:r>
        <w:t xml:space="preserve"> </w:t>
      </w:r>
      <w:r>
        <w:rPr>
          <w:iCs/>
          <w:i/>
        </w:rPr>
        <w:t xml:space="preserve">How People Learn</w:t>
      </w:r>
      <w:r>
        <w:t xml:space="preserve">. Vol. 11. Washington, DC: National academy press.</w:t>
      </w:r>
    </w:p>
    <w:bookmarkEnd w:id="726"/>
    <w:bookmarkStart w:id="727" w:name="ref-breiman2001"/>
    <w:p>
      <w:pPr>
        <w:pStyle w:val="Bibliography"/>
      </w:pPr>
      <w:r>
        <w:t xml:space="preserve">Breiman, Leo. 2001.</w:t>
      </w:r>
      <w:r>
        <w:t xml:space="preserve"> </w:t>
      </w:r>
      <w:r>
        <w:t xml:space="preserve">“Random Forests.”</w:t>
      </w:r>
      <w:r>
        <w:t xml:space="preserve"> </w:t>
      </w:r>
      <w:r>
        <w:rPr>
          <w:iCs/>
          <w:i/>
        </w:rPr>
        <w:t xml:space="preserve">Machine Learning</w:t>
      </w:r>
      <w:r>
        <w:t xml:space="preserve"> </w:t>
      </w:r>
      <w:r>
        <w:t xml:space="preserve">45 (1): 5–32.</w:t>
      </w:r>
    </w:p>
    <w:bookmarkEnd w:id="727"/>
    <w:bookmarkStart w:id="728" w:name="ref-bryan2017"/>
    <w:p>
      <w:pPr>
        <w:pStyle w:val="Bibliography"/>
      </w:pPr>
      <w:r>
        <w:t xml:space="preserve">Bryan, Jenny. 2017.</w:t>
      </w:r>
      <w:r>
        <w:t xml:space="preserve"> </w:t>
      </w:r>
      <w:r>
        <w:t xml:space="preserve">“Project-Oriented Workflow.”</w:t>
      </w:r>
      <w:r>
        <w:t xml:space="preserve"> </w:t>
      </w:r>
      <w:hyperlink r:id="rId172">
        <w:r>
          <w:rPr>
            <w:rStyle w:val="Hyperlink"/>
          </w:rPr>
          <w:t xml:space="preserve">https://www.tidyverse.org/blog/2017/12/workflow-vs-script/</w:t>
        </w:r>
      </w:hyperlink>
      <w:r>
        <w:t xml:space="preserve">.</w:t>
      </w:r>
    </w:p>
    <w:bookmarkEnd w:id="728"/>
    <w:bookmarkStart w:id="730" w:name="ref-bryan2019"/>
    <w:p>
      <w:pPr>
        <w:pStyle w:val="Bibliography"/>
      </w:pPr>
      <w:r>
        <w:t xml:space="preserve">———. 2019.</w:t>
      </w:r>
      <w:r>
        <w:t xml:space="preserve"> </w:t>
      </w:r>
      <w:r>
        <w:t xml:space="preserve">“Reproducible Examples and the ‘Reprex‘ Package.”</w:t>
      </w:r>
      <w:r>
        <w:t xml:space="preserve"> </w:t>
      </w:r>
      <w:hyperlink r:id="rId729">
        <w:r>
          <w:rPr>
            <w:rStyle w:val="Hyperlink"/>
          </w:rPr>
          <w:t xml:space="preserve">https://community.rstudio.com/t/video-reproducible-examples-and-the-reprex-package/14732</w:t>
        </w:r>
      </w:hyperlink>
      <w:r>
        <w:t xml:space="preserve">.</w:t>
      </w:r>
    </w:p>
    <w:bookmarkEnd w:id="730"/>
    <w:bookmarkStart w:id="731" w:name="ref-bryan2020"/>
    <w:p>
      <w:pPr>
        <w:pStyle w:val="Bibliography"/>
      </w:pPr>
      <w:r>
        <w:t xml:space="preserve">———. 2020.</w:t>
      </w:r>
      <w:r>
        <w:t xml:space="preserve"> </w:t>
      </w:r>
      <w:r>
        <w:rPr>
          <w:iCs/>
          <w:i/>
        </w:rPr>
        <w:t xml:space="preserve">Happy Git with r</w:t>
      </w:r>
      <w:r>
        <w:t xml:space="preserve">.</w:t>
      </w:r>
      <w:r>
        <w:t xml:space="preserve"> </w:t>
      </w:r>
      <w:hyperlink r:id="rId47">
        <w:r>
          <w:rPr>
            <w:rStyle w:val="Hyperlink"/>
          </w:rPr>
          <w:t xml:space="preserve">https://happygitwithr.com/</w:t>
        </w:r>
      </w:hyperlink>
      <w:r>
        <w:t xml:space="preserve">.</w:t>
      </w:r>
    </w:p>
    <w:bookmarkEnd w:id="731"/>
    <w:bookmarkStart w:id="732" w:name="ref-bryk2015"/>
    <w:p>
      <w:pPr>
        <w:pStyle w:val="Bibliography"/>
      </w:pPr>
      <w:r>
        <w:t xml:space="preserve">Bryk, Anthony S, Louis M Gomez, Alicia Grunow, and Paul G LeMahieu. 2015.</w:t>
      </w:r>
      <w:r>
        <w:t xml:space="preserve"> </w:t>
      </w:r>
      <w:r>
        <w:rPr>
          <w:iCs/>
          <w:i/>
        </w:rPr>
        <w:t xml:space="preserve">Learning to Improve: How America’s Schools Can Get Better at Getting Better</w:t>
      </w:r>
      <w:r>
        <w:t xml:space="preserve">. Harvard Education Press.</w:t>
      </w:r>
    </w:p>
    <w:bookmarkEnd w:id="732"/>
    <w:bookmarkStart w:id="734"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733">
        <w:r>
          <w:rPr>
            <w:rStyle w:val="Hyperlink"/>
          </w:rPr>
          <w:t xml:space="preserve">https://dataqualitycampaign.org/wp-content/uploads/2018/09/DQC_DataEmpowers-Infographic.pdf</w:t>
        </w:r>
      </w:hyperlink>
      <w:r>
        <w:t xml:space="preserve">.</w:t>
      </w:r>
    </w:p>
    <w:bookmarkEnd w:id="734"/>
    <w:bookmarkStart w:id="736" w:name="ref-conway2010data"/>
    <w:p>
      <w:pPr>
        <w:pStyle w:val="Bibliography"/>
      </w:pPr>
      <w:r>
        <w:t xml:space="preserve">Conway, Drew. 2010.</w:t>
      </w:r>
      <w:r>
        <w:t xml:space="preserve"> </w:t>
      </w:r>
      <w:r>
        <w:t xml:space="preserve">“The Data Science Venn Diagram.”</w:t>
      </w:r>
      <w:r>
        <w:t xml:space="preserve"> </w:t>
      </w:r>
      <w:r>
        <w:rPr>
          <w:iCs/>
          <w:i/>
        </w:rPr>
        <w:t xml:space="preserve">Drew Conway</w:t>
      </w:r>
      <w:r>
        <w:t xml:space="preserve"> </w:t>
      </w:r>
      <w:r>
        <w:t xml:space="preserve">10.</w:t>
      </w:r>
      <w:r>
        <w:t xml:space="preserve"> </w:t>
      </w:r>
      <w:hyperlink r:id="rId735">
        <w:r>
          <w:rPr>
            <w:rStyle w:val="Hyperlink"/>
          </w:rPr>
          <w:t xml:space="preserve">http://drewconway.com/zia/2013/3/26/the-data-science-venn-diagram</w:t>
        </w:r>
      </w:hyperlink>
      <w:r>
        <w:t xml:space="preserve">.</w:t>
      </w:r>
    </w:p>
    <w:bookmarkEnd w:id="736"/>
    <w:bookmarkStart w:id="737"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Cs/>
          <w:i/>
        </w:rPr>
        <w:t xml:space="preserve">Teachers College Record</w:t>
      </w:r>
      <w:r>
        <w:t xml:space="preserve"> </w:t>
      </w:r>
      <w:r>
        <w:t xml:space="preserve">117 (4): n4.</w:t>
      </w:r>
    </w:p>
    <w:bookmarkEnd w:id="737"/>
    <w:bookmarkStart w:id="738" w:name="ref-dirksen2015"/>
    <w:p>
      <w:pPr>
        <w:pStyle w:val="Bibliography"/>
      </w:pPr>
      <w:r>
        <w:t xml:space="preserve">Dirksen, Julie. 2015.</w:t>
      </w:r>
      <w:r>
        <w:t xml:space="preserve"> </w:t>
      </w:r>
      <w:r>
        <w:rPr>
          <w:iCs/>
          <w:i/>
        </w:rPr>
        <w:t xml:space="preserve">Design for How People Learn</w:t>
      </w:r>
      <w:r>
        <w:t xml:space="preserve">. New Riders.</w:t>
      </w:r>
    </w:p>
    <w:bookmarkEnd w:id="738"/>
    <w:bookmarkStart w:id="739" w:name="ref-dweck2015"/>
    <w:p>
      <w:pPr>
        <w:pStyle w:val="Bibliography"/>
      </w:pPr>
      <w:r>
        <w:t xml:space="preserve">Dweck, Carol. 2015.</w:t>
      </w:r>
      <w:r>
        <w:t xml:space="preserve"> </w:t>
      </w:r>
      <w:r>
        <w:t xml:space="preserve">“Carol Dweck Revisits the Growth Mindset.”</w:t>
      </w:r>
      <w:r>
        <w:t xml:space="preserve"> </w:t>
      </w:r>
      <w:r>
        <w:rPr>
          <w:iCs/>
          <w:i/>
        </w:rPr>
        <w:t xml:space="preserve">Education Week</w:t>
      </w:r>
      <w:r>
        <w:t xml:space="preserve"> </w:t>
      </w:r>
      <w:r>
        <w:t xml:space="preserve">35 (5): 20–24.</w:t>
      </w:r>
    </w:p>
    <w:bookmarkEnd w:id="739"/>
    <w:bookmarkStart w:id="741"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Cs/>
          <w:i/>
        </w:rPr>
        <w:t xml:space="preserve">The Condition of Education 2019</w:t>
      </w:r>
      <w:r>
        <w:t xml:space="preserve">.</w:t>
      </w:r>
      <w:r>
        <w:t xml:space="preserve"> </w:t>
      </w:r>
      <w:hyperlink r:id="rId740">
        <w:r>
          <w:rPr>
            <w:rStyle w:val="Hyperlink"/>
          </w:rPr>
          <w:t xml:space="preserve">https://nces.ed.gov/fastfacts/display.asp?id=898</w:t>
        </w:r>
      </w:hyperlink>
      <w:r>
        <w:t xml:space="preserve">.</w:t>
      </w:r>
    </w:p>
    <w:bookmarkEnd w:id="741"/>
    <w:bookmarkStart w:id="743" w:name="ref-R-tidylog"/>
    <w:p>
      <w:pPr>
        <w:pStyle w:val="Bibliography"/>
      </w:pPr>
      <w:r>
        <w:t xml:space="preserve">Elbers, Benjamin. 2020.</w:t>
      </w:r>
      <w:r>
        <w:t xml:space="preserve"> </w:t>
      </w:r>
      <w:r>
        <w:rPr>
          <w:iCs/>
          <w:i/>
        </w:rPr>
        <w:t xml:space="preserve">Tidylog: Logging for Dplyr and Tidyr Functions</w:t>
      </w:r>
      <w:r>
        <w:t xml:space="preserve">.</w:t>
      </w:r>
      <w:r>
        <w:t xml:space="preserve"> </w:t>
      </w:r>
      <w:hyperlink r:id="rId742">
        <w:r>
          <w:rPr>
            <w:rStyle w:val="Hyperlink"/>
          </w:rPr>
          <w:t xml:space="preserve">https://github.com/elbersb/tidylog/</w:t>
        </w:r>
      </w:hyperlink>
      <w:r>
        <w:t xml:space="preserve">.</w:t>
      </w:r>
    </w:p>
    <w:bookmarkEnd w:id="743"/>
    <w:bookmarkStart w:id="744" w:name="ref-emdin2016"/>
    <w:p>
      <w:pPr>
        <w:pStyle w:val="Bibliography"/>
      </w:pPr>
      <w:r>
        <w:t xml:space="preserve">Emdin, Christopher. 2016.</w:t>
      </w:r>
      <w:r>
        <w:t xml:space="preserve"> </w:t>
      </w:r>
      <w:r>
        <w:rPr>
          <w:iCs/>
          <w:i/>
        </w:rPr>
        <w:t xml:space="preserve">For White Folks Who Teach in the Hood... And the Rest of y’all Too: Reality Pedagogy and Urban Education</w:t>
      </w:r>
      <w:r>
        <w:t xml:space="preserve">. Beacon Press.</w:t>
      </w:r>
    </w:p>
    <w:bookmarkEnd w:id="744"/>
    <w:bookmarkStart w:id="746"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745">
        <w:r>
          <w:rPr>
            <w:rStyle w:val="Hyperlink"/>
          </w:rPr>
          <w:t xml:space="preserve">https://github.com/data-edu/DSIEUR_support_files/blob/master/planning/T%26F%20Book%20Proposal%20for%20Data%20Science%20in%20Education.docx</w:t>
        </w:r>
      </w:hyperlink>
      <w:r>
        <w:t xml:space="preserve">.</w:t>
      </w:r>
    </w:p>
    <w:bookmarkEnd w:id="746"/>
    <w:bookmarkStart w:id="747" w:name="ref-R-dataedu"/>
    <w:p>
      <w:pPr>
        <w:pStyle w:val="Bibliography"/>
      </w:pPr>
      <w:r>
        <w:t xml:space="preserve">Estrellado, Ryan, Emily Bovee, Jesse Mostipak, Joshua Rosenberg, and Isabella Vel’asquez. 2024.</w:t>
      </w:r>
      <w:r>
        <w:t xml:space="preserve"> </w:t>
      </w:r>
      <w:r>
        <w:rPr>
          <w:iCs/>
          <w:i/>
        </w:rPr>
        <w:t xml:space="preserve">Dataedu: Package for Data Science in Education Using r</w:t>
      </w:r>
      <w:r>
        <w:t xml:space="preserve">.</w:t>
      </w:r>
      <w:r>
        <w:t xml:space="preserve"> </w:t>
      </w:r>
      <w:hyperlink r:id="rId53">
        <w:r>
          <w:rPr>
            <w:rStyle w:val="Hyperlink"/>
          </w:rPr>
          <w:t xml:space="preserve">https://github.com/data-edu/dataedu</w:t>
        </w:r>
      </w:hyperlink>
      <w:r>
        <w:t xml:space="preserve">.</w:t>
      </w:r>
    </w:p>
    <w:bookmarkEnd w:id="747"/>
    <w:bookmarkStart w:id="748" w:name="ref-R-janitor"/>
    <w:p>
      <w:pPr>
        <w:pStyle w:val="Bibliography"/>
      </w:pPr>
      <w:r>
        <w:t xml:space="preserve">Firke, Sam. 2023.</w:t>
      </w:r>
      <w:r>
        <w:t xml:space="preserve"> </w:t>
      </w:r>
      <w:r>
        <w:rPr>
          <w:iCs/>
          <w:i/>
        </w:rPr>
        <w:t xml:space="preserve">Janitor: Simple Tools for Examining and Cleaning Dirty Data</w:t>
      </w:r>
      <w:r>
        <w:t xml:space="preserve">.</w:t>
      </w:r>
      <w:r>
        <w:t xml:space="preserve"> </w:t>
      </w:r>
      <w:hyperlink r:id="rId204">
        <w:r>
          <w:rPr>
            <w:rStyle w:val="Hyperlink"/>
          </w:rPr>
          <w:t xml:space="preserve">https://github.com/sfirke/janitor</w:t>
        </w:r>
      </w:hyperlink>
      <w:r>
        <w:t xml:space="preserve">.</w:t>
      </w:r>
    </w:p>
    <w:bookmarkEnd w:id="748"/>
    <w:bookmarkStart w:id="750"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749">
        <w:r>
          <w:rPr>
            <w:rStyle w:val="Hyperlink"/>
          </w:rPr>
          <w:t xml:space="preserve">https://nces.ed.gov/programs/digest/d17/tables/dt17_204.10.asp?current=yes</w:t>
        </w:r>
      </w:hyperlink>
      <w:r>
        <w:t xml:space="preserve">.</w:t>
      </w:r>
    </w:p>
    <w:bookmarkEnd w:id="750"/>
    <w:bookmarkStart w:id="751" w:name="ref-gelman2006data"/>
    <w:p>
      <w:pPr>
        <w:pStyle w:val="Bibliography"/>
      </w:pPr>
      <w:r>
        <w:t xml:space="preserve">Gelman, Andrew, and Jennifer Hill. 2006.</w:t>
      </w:r>
      <w:r>
        <w:t xml:space="preserve"> </w:t>
      </w:r>
      <w:r>
        <w:rPr>
          <w:iCs/>
          <w:i/>
        </w:rPr>
        <w:t xml:space="preserve">Data Analysis Using Regression and Multilevel/Hierarchical Models</w:t>
      </w:r>
      <w:r>
        <w:t xml:space="preserve">. Cambridge university press.</w:t>
      </w:r>
    </w:p>
    <w:bookmarkEnd w:id="751"/>
    <w:bookmarkStart w:id="752" w:name="ref-grimm2016growth"/>
    <w:p>
      <w:pPr>
        <w:pStyle w:val="Bibliography"/>
      </w:pPr>
      <w:r>
        <w:t xml:space="preserve">Grimm, Kevin J, Nilam Ram, and Ryne Estabrook. 2016.</w:t>
      </w:r>
      <w:r>
        <w:t xml:space="preserve"> </w:t>
      </w:r>
      <w:r>
        <w:rPr>
          <w:iCs/>
          <w:i/>
        </w:rPr>
        <w:t xml:space="preserve">Growth Modeling: Structural Equation and Multilevel Modeling Approaches</w:t>
      </w:r>
      <w:r>
        <w:t xml:space="preserve">. Guilford Publications.</w:t>
      </w:r>
    </w:p>
    <w:bookmarkEnd w:id="752"/>
    <w:bookmarkStart w:id="753" w:name="ref-hastie2009"/>
    <w:p>
      <w:pPr>
        <w:pStyle w:val="Bibliography"/>
      </w:pPr>
      <w:r>
        <w:t xml:space="preserve">Hastie, Trevor, Robert Tibshirani, and Jerome Friedman. 2009.</w:t>
      </w:r>
      <w:r>
        <w:t xml:space="preserve"> </w:t>
      </w:r>
      <w:r>
        <w:rPr>
          <w:iCs/>
          <w:i/>
        </w:rPr>
        <w:t xml:space="preserve">The Elements of Statistical Learning: Data Mining, Inference, and Prediction</w:t>
      </w:r>
      <w:r>
        <w:t xml:space="preserve">. Springer Science &amp; Business Media.</w:t>
      </w:r>
    </w:p>
    <w:bookmarkEnd w:id="753"/>
    <w:bookmarkStart w:id="754" w:name="ref-hattie2012visible"/>
    <w:p>
      <w:pPr>
        <w:pStyle w:val="Bibliography"/>
      </w:pPr>
      <w:r>
        <w:t xml:space="preserve">Hattie, John. 2012.</w:t>
      </w:r>
      <w:r>
        <w:t xml:space="preserve"> </w:t>
      </w:r>
      <w:r>
        <w:rPr>
          <w:iCs/>
          <w:i/>
        </w:rPr>
        <w:t xml:space="preserve">Visible Learning for Teachers: Maximizing Impact on Learning</w:t>
      </w:r>
      <w:r>
        <w:t xml:space="preserve">. Routledge.</w:t>
      </w:r>
    </w:p>
    <w:bookmarkEnd w:id="754"/>
    <w:bookmarkStart w:id="755" w:name="ref-healy2019"/>
    <w:p>
      <w:pPr>
        <w:pStyle w:val="Bibliography"/>
      </w:pPr>
      <w:r>
        <w:t xml:space="preserve">Healy, Kieran. 2019.</w:t>
      </w:r>
      <w:r>
        <w:t xml:space="preserve"> </w:t>
      </w:r>
      <w:r>
        <w:rPr>
          <w:iCs/>
          <w:i/>
        </w:rPr>
        <w:t xml:space="preserve">Data Visualization: A Practical Introduction</w:t>
      </w:r>
      <w:r>
        <w:t xml:space="preserve">. Princeton University Press.</w:t>
      </w:r>
    </w:p>
    <w:bookmarkEnd w:id="755"/>
    <w:bookmarkStart w:id="757" w:name="ref-hill2017"/>
    <w:p>
      <w:pPr>
        <w:pStyle w:val="Bibliography"/>
      </w:pPr>
      <w:r>
        <w:t xml:space="preserve">Hill, Alison. 2017.</w:t>
      </w:r>
      <w:r>
        <w:t xml:space="preserve"> </w:t>
      </w:r>
      <w:r>
        <w:t xml:space="preserve">“Up and Running with Blogdown.”</w:t>
      </w:r>
      <w:r>
        <w:t xml:space="preserve"> </w:t>
      </w:r>
      <w:hyperlink r:id="rId756">
        <w:r>
          <w:rPr>
            <w:rStyle w:val="Hyperlink"/>
          </w:rPr>
          <w:t xml:space="preserve">https://alison.rbind.io/post/2017-06-12-up-and-running-with-blogdown/</w:t>
        </w:r>
      </w:hyperlink>
      <w:r>
        <w:t xml:space="preserve">.</w:t>
      </w:r>
    </w:p>
    <w:bookmarkEnd w:id="757"/>
    <w:bookmarkStart w:id="758" w:name="ref-hirschberg2015"/>
    <w:p>
      <w:pPr>
        <w:pStyle w:val="Bibliography"/>
      </w:pPr>
      <w:r>
        <w:t xml:space="preserve">Hirschberg, Julia, and Christopher D Manning. 2015.</w:t>
      </w:r>
      <w:r>
        <w:t xml:space="preserve"> </w:t>
      </w:r>
      <w:r>
        <w:t xml:space="preserve">“Advances in Natural Language Processing.”</w:t>
      </w:r>
      <w:r>
        <w:t xml:space="preserve"> </w:t>
      </w:r>
      <w:r>
        <w:rPr>
          <w:iCs/>
          <w:i/>
        </w:rPr>
        <w:t xml:space="preserve">Science</w:t>
      </w:r>
      <w:r>
        <w:t xml:space="preserve"> </w:t>
      </w:r>
      <w:r>
        <w:t xml:space="preserve">349 (6245): 261–66.</w:t>
      </w:r>
    </w:p>
    <w:bookmarkEnd w:id="758"/>
    <w:bookmarkStart w:id="759" w:name="ref-statisticalinf"/>
    <w:p>
      <w:pPr>
        <w:pStyle w:val="Bibliography"/>
      </w:pPr>
      <w:r>
        <w:t xml:space="preserve">Ismay, Chester, and Albert Y. Kim. 2019.</w:t>
      </w:r>
      <w:r>
        <w:t xml:space="preserve"> </w:t>
      </w:r>
      <w:r>
        <w:rPr>
          <w:iCs/>
          <w:i/>
        </w:rPr>
        <w:t xml:space="preserve">Statistical Inference via Data Science</w:t>
      </w:r>
      <w:r>
        <w:t xml:space="preserve">. CRC Press.</w:t>
      </w:r>
    </w:p>
    <w:bookmarkEnd w:id="759"/>
    <w:bookmarkStart w:id="760"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Vol. 112. Springer.</w:t>
      </w:r>
    </w:p>
    <w:bookmarkEnd w:id="760"/>
    <w:bookmarkStart w:id="761" w:name="ref-jarvis2019"/>
    <w:p>
      <w:pPr>
        <w:pStyle w:val="Bibliography"/>
      </w:pPr>
      <w:r>
        <w:t xml:space="preserve">Jarvis, Chase. 2019.</w:t>
      </w:r>
      <w:r>
        <w:t xml:space="preserve"> </w:t>
      </w:r>
      <w:r>
        <w:rPr>
          <w:iCs/>
          <w:i/>
        </w:rPr>
        <w:t xml:space="preserve">Creating Calling</w:t>
      </w:r>
      <w:r>
        <w:t xml:space="preserve">. HarperCollins.</w:t>
      </w:r>
    </w:p>
    <w:bookmarkEnd w:id="761"/>
    <w:bookmarkStart w:id="763" w:name="ref-urbanpov"/>
    <w:p>
      <w:pPr>
        <w:pStyle w:val="Bibliography"/>
      </w:pPr>
      <w:r>
        <w:t xml:space="preserve">Jordan, Reed. 2015.</w:t>
      </w:r>
      <w:r>
        <w:t xml:space="preserve"> </w:t>
      </w:r>
      <w:r>
        <w:t xml:space="preserve">“High-Poverty Schools Undermine Education for Children of Color.”</w:t>
      </w:r>
      <w:r>
        <w:t xml:space="preserve"> </w:t>
      </w:r>
      <w:hyperlink r:id="rId762">
        <w:r>
          <w:rPr>
            <w:rStyle w:val="Hyperlink"/>
          </w:rPr>
          <w:t xml:space="preserve">https://www.urban.org/urban-wire/high-poverty-schools-undermine-education-children-color</w:t>
        </w:r>
      </w:hyperlink>
      <w:r>
        <w:t xml:space="preserve">.</w:t>
      </w:r>
    </w:p>
    <w:bookmarkEnd w:id="763"/>
    <w:bookmarkStart w:id="764" w:name="ref-kahneman2011"/>
    <w:p>
      <w:pPr>
        <w:pStyle w:val="Bibliography"/>
      </w:pPr>
      <w:r>
        <w:t xml:space="preserve">Kahneman, Daniel. 2011.</w:t>
      </w:r>
      <w:r>
        <w:t xml:space="preserve"> </w:t>
      </w:r>
      <w:r>
        <w:rPr>
          <w:iCs/>
          <w:i/>
        </w:rPr>
        <w:t xml:space="preserve">Thinking Fast and Slow</w:t>
      </w:r>
      <w:r>
        <w:t xml:space="preserve">.</w:t>
      </w:r>
    </w:p>
    <w:bookmarkEnd w:id="764"/>
    <w:bookmarkStart w:id="765" w:name="ref-kearney2016"/>
    <w:p>
      <w:pPr>
        <w:pStyle w:val="Bibliography"/>
      </w:pPr>
      <w:r>
        <w:t xml:space="preserve">Kearney, Michael W. 2016.</w:t>
      </w:r>
      <w:r>
        <w:t xml:space="preserve"> </w:t>
      </w:r>
      <w:r>
        <w:t xml:space="preserve">“Rtweet: Collecting Twitter Data.”</w:t>
      </w:r>
      <w:r>
        <w:t xml:space="preserve"> </w:t>
      </w:r>
      <w:r>
        <w:rPr>
          <w:iCs/>
          <w:i/>
        </w:rPr>
        <w:t xml:space="preserve">Comprehensive R Archive Network. Available at: Https://Cran. R-Project. Org/Package= Rtweet</w:t>
      </w:r>
      <w:r>
        <w:t xml:space="preserve">.</w:t>
      </w:r>
    </w:p>
    <w:bookmarkEnd w:id="765"/>
    <w:bookmarkStart w:id="767" w:name="ref-R-rtweet"/>
    <w:p>
      <w:pPr>
        <w:pStyle w:val="Bibliography"/>
      </w:pPr>
      <w:r>
        <w:t xml:space="preserve">Kearney, Michael W., Llu’ıs Revilla Sancho, and Hadley Wickham. 2023.</w:t>
      </w:r>
      <w:r>
        <w:t xml:space="preserve"> </w:t>
      </w:r>
      <w:r>
        <w:rPr>
          <w:iCs/>
          <w:i/>
        </w:rPr>
        <w:t xml:space="preserve">Rtweet: Collecting Twitter Data</w:t>
      </w:r>
      <w:r>
        <w:t xml:space="preserve">.</w:t>
      </w:r>
      <w:r>
        <w:t xml:space="preserve"> </w:t>
      </w:r>
      <w:hyperlink r:id="rId766">
        <w:r>
          <w:rPr>
            <w:rStyle w:val="Hyperlink"/>
          </w:rPr>
          <w:t xml:space="preserve">https://docs.ropensci.org/rtweet/</w:t>
        </w:r>
      </w:hyperlink>
      <w:r>
        <w:t xml:space="preserve">.</w:t>
      </w:r>
    </w:p>
    <w:bookmarkEnd w:id="767"/>
    <w:bookmarkStart w:id="768" w:name="ref-kleon2012steal"/>
    <w:p>
      <w:pPr>
        <w:pStyle w:val="Bibliography"/>
      </w:pPr>
      <w:r>
        <w:t xml:space="preserve">Kleon, Austin. 2012.</w:t>
      </w:r>
      <w:r>
        <w:t xml:space="preserve"> </w:t>
      </w:r>
      <w:r>
        <w:rPr>
          <w:iCs/>
          <w:i/>
        </w:rPr>
        <w:t xml:space="preserve">Steal Like an Artist: 10 Things Nobody Told You about Being Creative</w:t>
      </w:r>
      <w:r>
        <w:t xml:space="preserve">. Workman Publishing.</w:t>
      </w:r>
    </w:p>
    <w:bookmarkEnd w:id="768"/>
    <w:bookmarkStart w:id="769" w:name="ref-kozol2012savage"/>
    <w:p>
      <w:pPr>
        <w:pStyle w:val="Bibliography"/>
      </w:pPr>
      <w:r>
        <w:t xml:space="preserve">Kozol, Jonathan. 2012.</w:t>
      </w:r>
      <w:r>
        <w:t xml:space="preserve"> </w:t>
      </w:r>
      <w:r>
        <w:rPr>
          <w:iCs/>
          <w:i/>
        </w:rPr>
        <w:t xml:space="preserve">Savage Inequalities: Children in America’s Schools</w:t>
      </w:r>
      <w:r>
        <w:t xml:space="preserve">. Broadway Books.</w:t>
      </w:r>
    </w:p>
    <w:bookmarkEnd w:id="769"/>
    <w:bookmarkStart w:id="770"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Cs/>
          <w:i/>
        </w:rPr>
        <w:t xml:space="preserve">Journal of the Learning Sciences</w:t>
      </w:r>
      <w:r>
        <w:t xml:space="preserve"> </w:t>
      </w:r>
      <w:r>
        <w:t xml:space="preserve">28 (2): 160–205.</w:t>
      </w:r>
    </w:p>
    <w:bookmarkEnd w:id="770"/>
    <w:bookmarkStart w:id="771" w:name="ref-kuhn2008"/>
    <w:p>
      <w:pPr>
        <w:pStyle w:val="Bibliography"/>
      </w:pPr>
      <w:r>
        <w:t xml:space="preserve">Kuhn, Max et al. 2008.</w:t>
      </w:r>
      <w:r>
        <w:t xml:space="preserve"> </w:t>
      </w:r>
      <w:r>
        <w:t xml:space="preserve">“Building Predictive Models in r Using the Caret Package.”</w:t>
      </w:r>
      <w:r>
        <w:t xml:space="preserve"> </w:t>
      </w:r>
      <w:r>
        <w:rPr>
          <w:iCs/>
          <w:i/>
        </w:rPr>
        <w:t xml:space="preserve">Journal of Statistical Software</w:t>
      </w:r>
      <w:r>
        <w:t xml:space="preserve"> </w:t>
      </w:r>
      <w:r>
        <w:t xml:space="preserve">28 (5): 1–26.</w:t>
      </w:r>
    </w:p>
    <w:bookmarkEnd w:id="771"/>
    <w:bookmarkStart w:id="773" w:name="ref-R-caret"/>
    <w:p>
      <w:pPr>
        <w:pStyle w:val="Bibliography"/>
      </w:pPr>
      <w:r>
        <w:t xml:space="preserve">Kuhn, Max. 2023.</w:t>
      </w:r>
      <w:r>
        <w:t xml:space="preserve"> </w:t>
      </w:r>
      <w:r>
        <w:rPr>
          <w:iCs/>
          <w:i/>
        </w:rPr>
        <w:t xml:space="preserve">Caret: Classification and Regression Training</w:t>
      </w:r>
      <w:r>
        <w:t xml:space="preserve">.</w:t>
      </w:r>
      <w:r>
        <w:t xml:space="preserve"> </w:t>
      </w:r>
      <w:hyperlink r:id="rId772">
        <w:r>
          <w:rPr>
            <w:rStyle w:val="Hyperlink"/>
          </w:rPr>
          <w:t xml:space="preserve">https://github.com/topepo/caret/</w:t>
        </w:r>
      </w:hyperlink>
      <w:r>
        <w:t xml:space="preserve">.</w:t>
      </w:r>
    </w:p>
    <w:bookmarkEnd w:id="773"/>
    <w:bookmarkStart w:id="775" w:name="ref-kurz2019"/>
    <w:p>
      <w:pPr>
        <w:pStyle w:val="Bibliography"/>
      </w:pPr>
      <w:r>
        <w:t xml:space="preserve">Kurz, Solomon. 2019.</w:t>
      </w:r>
      <w:r>
        <w:t xml:space="preserve"> </w:t>
      </w:r>
      <w:r>
        <w:rPr>
          <w:iCs/>
          <w:i/>
        </w:rPr>
        <w:t xml:space="preserve">Statistical Rethinking with Brms, Ggplot2, and the Tidyverse</w:t>
      </w:r>
      <w:r>
        <w:t xml:space="preserve">.</w:t>
      </w:r>
      <w:r>
        <w:t xml:space="preserve"> </w:t>
      </w:r>
      <w:hyperlink r:id="rId774">
        <w:r>
          <w:rPr>
            <w:rStyle w:val="Hyperlink"/>
          </w:rPr>
          <w:t xml:space="preserve">https://bookdown.org/ajkurz/Statistical_Rethinking_recoded/</w:t>
        </w:r>
      </w:hyperlink>
      <w:r>
        <w:t xml:space="preserve">.</w:t>
      </w:r>
    </w:p>
    <w:bookmarkEnd w:id="775"/>
    <w:bookmarkStart w:id="777"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776">
        <w:r>
          <w:rPr>
            <w:rStyle w:val="Hyperlink"/>
          </w:rPr>
          <w:t xml:space="preserve">https://pdfs.semanticscholar.org/811d/3e7bbbea05a8954c09823629e81819554382.pdf?_ga=2.195337642.763980897.1582512794-1526781779.1582512794</w:t>
        </w:r>
      </w:hyperlink>
      <w:r>
        <w:t xml:space="preserve">.</w:t>
      </w:r>
    </w:p>
    <w:bookmarkEnd w:id="777"/>
    <w:bookmarkStart w:id="778" w:name="ref-leeper"/>
    <w:p>
      <w:pPr>
        <w:pStyle w:val="Bibliography"/>
      </w:pPr>
      <w:r>
        <w:t xml:space="preserve">Leeper, T. J. 2018.</w:t>
      </w:r>
      <w:r>
        <w:t xml:space="preserve"> </w:t>
      </w:r>
      <w:r>
        <w:t xml:space="preserve">“Tabulizer: Bindings for Tabula PDF Table Extractor Library.”</w:t>
      </w:r>
      <w:r>
        <w:t xml:space="preserve"> </w:t>
      </w:r>
      <w:hyperlink r:id="rId159">
        <w:r>
          <w:rPr>
            <w:rStyle w:val="Hyperlink"/>
          </w:rPr>
          <w:t xml:space="preserve">https://github.com/ropensci/tabulizer</w:t>
        </w:r>
      </w:hyperlink>
      <w:r>
        <w:t xml:space="preserve">.</w:t>
      </w:r>
    </w:p>
    <w:bookmarkEnd w:id="778"/>
    <w:bookmarkStart w:id="779"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Cs/>
          <w:i/>
        </w:rPr>
        <w:t xml:space="preserve">International Journal of Computers for Mathematical Learning</w:t>
      </w:r>
      <w:r>
        <w:t xml:space="preserve"> </w:t>
      </w:r>
      <w:r>
        <w:t xml:space="preserve">12 (3): 195–216.</w:t>
      </w:r>
    </w:p>
    <w:bookmarkEnd w:id="779"/>
    <w:bookmarkStart w:id="780" w:name="ref-lehrer2015"/>
    <w:p>
      <w:pPr>
        <w:pStyle w:val="Bibliography"/>
      </w:pPr>
      <w:r>
        <w:t xml:space="preserve">Lehrer, Richard, and Leona Schauble. 2015.</w:t>
      </w:r>
      <w:r>
        <w:t xml:space="preserve"> </w:t>
      </w:r>
      <w:r>
        <w:t xml:space="preserve">“The Development of Scientific Thinking.”</w:t>
      </w:r>
      <w:r>
        <w:t xml:space="preserve"> </w:t>
      </w:r>
      <w:r>
        <w:rPr>
          <w:iCs/>
          <w:i/>
        </w:rPr>
        <w:t xml:space="preserve">Handbook of Child Psychology and Developmental Science</w:t>
      </w:r>
      <w:r>
        <w:t xml:space="preserve">, 1–44.</w:t>
      </w:r>
    </w:p>
    <w:bookmarkEnd w:id="780"/>
    <w:bookmarkStart w:id="781" w:name="ref-lemov2015teach"/>
    <w:p>
      <w:pPr>
        <w:pStyle w:val="Bibliography"/>
      </w:pPr>
      <w:r>
        <w:t xml:space="preserve">Lemov, Doug. 2015.</w:t>
      </w:r>
      <w:r>
        <w:t xml:space="preserve"> </w:t>
      </w:r>
      <w:r>
        <w:rPr>
          <w:iCs/>
          <w:i/>
        </w:rPr>
        <w:t xml:space="preserve">Teach Like a Champion 2.0: 62 Techniques That Put Students on the Path to College</w:t>
      </w:r>
      <w:r>
        <w:t xml:space="preserve">. John Wiley &amp; Sons.</w:t>
      </w:r>
    </w:p>
    <w:bookmarkEnd w:id="781"/>
    <w:bookmarkStart w:id="783"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782">
        <w:r>
          <w:rPr>
            <w:rStyle w:val="Hyperlink"/>
          </w:rPr>
          <w:t xml:space="preserve">https://ies.ed.gov/ncee/pubs/20174023/pdf/20174023.pdf) (NCEE 2017–4023</w:t>
        </w:r>
      </w:hyperlink>
      <w:r>
        <w:t xml:space="preserve">.</w:t>
      </w:r>
    </w:p>
    <w:bookmarkEnd w:id="783"/>
    <w:bookmarkStart w:id="785" w:name="ref-R-sjPlot"/>
    <w:p>
      <w:pPr>
        <w:pStyle w:val="Bibliography"/>
      </w:pPr>
      <w:r>
        <w:t xml:space="preserve">Lüdecke, Daniel. 2023.</w:t>
      </w:r>
      <w:r>
        <w:t xml:space="preserve"> </w:t>
      </w:r>
      <w:r>
        <w:rPr>
          <w:iCs/>
          <w:i/>
        </w:rPr>
        <w:t xml:space="preserve">sjPlot: Data Visualization for Statistics in Social Science</w:t>
      </w:r>
      <w:r>
        <w:t xml:space="preserve">.</w:t>
      </w:r>
      <w:r>
        <w:t xml:space="preserve"> </w:t>
      </w:r>
      <w:hyperlink r:id="rId784">
        <w:r>
          <w:rPr>
            <w:rStyle w:val="Hyperlink"/>
          </w:rPr>
          <w:t xml:space="preserve">https://strengejacke.github.io/sjPlot/</w:t>
        </w:r>
      </w:hyperlink>
      <w:r>
        <w:t xml:space="preserve">.</w:t>
      </w:r>
    </w:p>
    <w:bookmarkEnd w:id="785"/>
    <w:bookmarkStart w:id="787" w:name="ref-R-performance"/>
    <w:p>
      <w:pPr>
        <w:pStyle w:val="Bibliography"/>
      </w:pPr>
      <w:r>
        <w:t xml:space="preserve">Lüdecke, Daniel, Dominique Makowski, Mattan S. Ben-Shachar, Indrajeet Patil, Philip Waggoner, and Brenton M. Wiernik. 2023.</w:t>
      </w:r>
      <w:r>
        <w:t xml:space="preserve"> </w:t>
      </w:r>
      <w:r>
        <w:rPr>
          <w:iCs/>
          <w:i/>
        </w:rPr>
        <w:t xml:space="preserve">Performance: Assessment of Regression Models Performance</w:t>
      </w:r>
      <w:r>
        <w:t xml:space="preserve">.</w:t>
      </w:r>
      <w:r>
        <w:t xml:space="preserve"> </w:t>
      </w:r>
      <w:hyperlink r:id="rId786">
        <w:r>
          <w:rPr>
            <w:rStyle w:val="Hyperlink"/>
          </w:rPr>
          <w:t xml:space="preserve">https://easystats.github.io/performance/</w:t>
        </w:r>
      </w:hyperlink>
      <w:r>
        <w:t xml:space="preserve">.</w:t>
      </w:r>
    </w:p>
    <w:bookmarkEnd w:id="787"/>
    <w:bookmarkStart w:id="788"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Cs/>
          <w:i/>
        </w:rPr>
        <w:t xml:space="preserve">Educational Researcher</w:t>
      </w:r>
      <w:r>
        <w:t xml:space="preserve"> </w:t>
      </w:r>
      <w:r>
        <w:t xml:space="preserve">42 (1): 30–37.</w:t>
      </w:r>
    </w:p>
    <w:bookmarkEnd w:id="788"/>
    <w:bookmarkStart w:id="789" w:name="ref-mctighe2019upgrade"/>
    <w:p>
      <w:pPr>
        <w:pStyle w:val="Bibliography"/>
      </w:pPr>
      <w:r>
        <w:t xml:space="preserve">McTighe, Jay, and Judy Willis. 2019.</w:t>
      </w:r>
      <w:r>
        <w:t xml:space="preserve"> </w:t>
      </w:r>
      <w:r>
        <w:rPr>
          <w:iCs/>
          <w:i/>
        </w:rPr>
        <w:t xml:space="preserve">Upgrade Your Teaching: Understanding by Design Meets Neuroscience</w:t>
      </w:r>
      <w:r>
        <w:t xml:space="preserve">. ASCD.</w:t>
      </w:r>
    </w:p>
    <w:bookmarkEnd w:id="789"/>
    <w:bookmarkStart w:id="790" w:name="ref-mohammad2013"/>
    <w:p>
      <w:pPr>
        <w:pStyle w:val="Bibliography"/>
      </w:pPr>
      <w:r>
        <w:t xml:space="preserve">Mohammad, Saif M, and Peter D Turney. 2013.</w:t>
      </w:r>
      <w:r>
        <w:t xml:space="preserve"> </w:t>
      </w:r>
      <w:r>
        <w:t xml:space="preserve">“Crowdsourcing a Word–Emotion Association Lexicon.”</w:t>
      </w:r>
      <w:r>
        <w:t xml:space="preserve"> </w:t>
      </w:r>
      <w:r>
        <w:rPr>
          <w:iCs/>
          <w:i/>
        </w:rPr>
        <w:t xml:space="preserve">Computational Intelligence</w:t>
      </w:r>
      <w:r>
        <w:t xml:space="preserve"> </w:t>
      </w:r>
      <w:r>
        <w:t xml:space="preserve">29 (3): 436–65.</w:t>
      </w:r>
    </w:p>
    <w:bookmarkEnd w:id="790"/>
    <w:bookmarkStart w:id="791" w:name="ref-moore2017guide"/>
    <w:p>
      <w:pPr>
        <w:pStyle w:val="Bibliography"/>
      </w:pPr>
      <w:r>
        <w:t xml:space="preserve">Moore Jr, Eddie, Ali Michael, and Marguerite W Penick-Parks. 2017.</w:t>
      </w:r>
      <w:r>
        <w:t xml:space="preserve"> </w:t>
      </w:r>
      <w:r>
        <w:rPr>
          <w:iCs/>
          <w:i/>
        </w:rPr>
        <w:t xml:space="preserve">The Guide for White Women Who Teach Black Boys</w:t>
      </w:r>
      <w:r>
        <w:t xml:space="preserve">. Corwin Press.</w:t>
      </w:r>
    </w:p>
    <w:bookmarkEnd w:id="791"/>
    <w:bookmarkStart w:id="793" w:name="ref-nytimes2011"/>
    <w:p>
      <w:pPr>
        <w:pStyle w:val="Bibliography"/>
      </w:pPr>
      <w:r>
        <w:t xml:space="preserve">Murphy, Mekado. 2011.</w:t>
      </w:r>
      <w:r>
        <w:t xml:space="preserve"> </w:t>
      </w:r>
      <w:r>
        <w:t xml:space="preserve">“The Adventures of Spielberg: An Interview.”</w:t>
      </w:r>
      <w:r>
        <w:t xml:space="preserve"> </w:t>
      </w:r>
      <w:hyperlink r:id="rId792">
        <w:r>
          <w:rPr>
            <w:rStyle w:val="Hyperlink"/>
          </w:rPr>
          <w:t xml:space="preserve">https://carpetbagger.blogs.nytimes.com/2011/12/20/the-adventures-of-spielberg-an-interview/</w:t>
        </w:r>
      </w:hyperlink>
      <w:r>
        <w:t xml:space="preserve">.</w:t>
      </w:r>
    </w:p>
    <w:bookmarkEnd w:id="793"/>
    <w:bookmarkStart w:id="794" w:name="ref-nrc2018"/>
    <w:p>
      <w:pPr>
        <w:pStyle w:val="Bibliography"/>
      </w:pPr>
      <w:r>
        <w:t xml:space="preserve">National Academies of Sciences, Engineering, Medicine, et al. 2018.</w:t>
      </w:r>
      <w:r>
        <w:t xml:space="preserve"> </w:t>
      </w:r>
      <w:r>
        <w:rPr>
          <w:iCs/>
          <w:i/>
        </w:rPr>
        <w:t xml:space="preserve">How People Learn II: Learners, Contexts, and Cultures</w:t>
      </w:r>
      <w:r>
        <w:t xml:space="preserve">. National Academies Press.</w:t>
      </w:r>
    </w:p>
    <w:bookmarkEnd w:id="794"/>
    <w:bookmarkStart w:id="795" w:name="ref-learningstatswithr"/>
    <w:p>
      <w:pPr>
        <w:pStyle w:val="Bibliography"/>
      </w:pPr>
      <w:r>
        <w:t xml:space="preserve">Navarro, Danielle. 2020.</w:t>
      </w:r>
      <w:r>
        <w:t xml:space="preserve"> </w:t>
      </w:r>
      <w:r>
        <w:rPr>
          <w:iCs/>
          <w:i/>
        </w:rPr>
        <w:t xml:space="preserve">Learning Statistics with r</w:t>
      </w:r>
      <w:r>
        <w:t xml:space="preserve">.</w:t>
      </w:r>
      <w:r>
        <w:t xml:space="preserve"> </w:t>
      </w:r>
      <w:hyperlink r:id="rId45">
        <w:r>
          <w:rPr>
            <w:rStyle w:val="Hyperlink"/>
          </w:rPr>
          <w:t xml:space="preserve">https://learningstatisticswithr.com/</w:t>
        </w:r>
      </w:hyperlink>
      <w:r>
        <w:t xml:space="preserve">.</w:t>
      </w:r>
    </w:p>
    <w:bookmarkEnd w:id="795"/>
    <w:bookmarkStart w:id="796"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796"/>
    <w:bookmarkStart w:id="797" w:name="ref-oneill2016"/>
    <w:p>
      <w:pPr>
        <w:pStyle w:val="Bibliography"/>
      </w:pPr>
      <w:r>
        <w:t xml:space="preserve">O’Neil, Cathy. 2016.</w:t>
      </w:r>
      <w:r>
        <w:t xml:space="preserve"> </w:t>
      </w:r>
      <w:r>
        <w:rPr>
          <w:iCs/>
          <w:i/>
        </w:rPr>
        <w:t xml:space="preserve">Weapons of Math Destruction: How Big Data Increases Inequality and Threatens Democracy</w:t>
      </w:r>
      <w:r>
        <w:t xml:space="preserve">. Broadway Books.</w:t>
      </w:r>
    </w:p>
    <w:bookmarkEnd w:id="797"/>
    <w:bookmarkStart w:id="799" w:name="ref-subgroup"/>
    <w:p>
      <w:pPr>
        <w:pStyle w:val="Bibliography"/>
      </w:pPr>
      <w:r>
        <w:t xml:space="preserve">of Education Reform, The Glossary. 2015.</w:t>
      </w:r>
      <w:r>
        <w:t xml:space="preserve"> </w:t>
      </w:r>
      <w:r>
        <w:t xml:space="preserve">“Student Subgroup.”</w:t>
      </w:r>
      <w:r>
        <w:t xml:space="preserve"> </w:t>
      </w:r>
      <w:hyperlink r:id="rId798">
        <w:r>
          <w:rPr>
            <w:rStyle w:val="Hyperlink"/>
          </w:rPr>
          <w:t xml:space="preserve">https://www.edglossary.org/student-subgroup</w:t>
        </w:r>
      </w:hyperlink>
      <w:r>
        <w:t xml:space="preserve">.</w:t>
      </w:r>
    </w:p>
    <w:bookmarkEnd w:id="799"/>
    <w:bookmarkStart w:id="801" w:name="ref-usdoe2019"/>
    <w:p>
      <w:pPr>
        <w:pStyle w:val="Bibliography"/>
      </w:pPr>
      <w:r>
        <w:t xml:space="preserve">of Education, United States Department. 2020.</w:t>
      </w:r>
      <w:r>
        <w:t xml:space="preserve"> </w:t>
      </w:r>
      <w:hyperlink r:id="rId800">
        <w:r>
          <w:rPr>
            <w:rStyle w:val="Hyperlink"/>
          </w:rPr>
          <w:t xml:space="preserve">https://www2.ed.gov/programs/osepidea/618-data/state-level-data-files/index.html#bccee</w:t>
        </w:r>
      </w:hyperlink>
      <w:r>
        <w:t xml:space="preserve">.</w:t>
      </w:r>
    </w:p>
    <w:bookmarkEnd w:id="801"/>
    <w:bookmarkStart w:id="803"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802">
        <w:r>
          <w:rPr>
            <w:rStyle w:val="Hyperlink"/>
          </w:rPr>
          <w:t xml:space="preserve">https://nces.ed.gov/pubs2017/NFES2017017.pdf</w:t>
        </w:r>
      </w:hyperlink>
      <w:r>
        <w:t xml:space="preserve">.</w:t>
      </w:r>
    </w:p>
    <w:bookmarkEnd w:id="803"/>
    <w:bookmarkStart w:id="804" w:name="ref-paris2017culturally"/>
    <w:p>
      <w:pPr>
        <w:pStyle w:val="Bibliography"/>
      </w:pPr>
      <w:r>
        <w:t xml:space="preserve">Paris, Django, and H Samy Alim. 2017.</w:t>
      </w:r>
      <w:r>
        <w:t xml:space="preserve"> </w:t>
      </w:r>
      <w:r>
        <w:rPr>
          <w:iCs/>
          <w:i/>
        </w:rPr>
        <w:t xml:space="preserve">Culturally Sustaining Pedagogies: Teaching and Learning for Justice in a Changing World</w:t>
      </w:r>
      <w:r>
        <w:t xml:space="preserve">. Teachers College Press.</w:t>
      </w:r>
    </w:p>
    <w:bookmarkEnd w:id="804"/>
    <w:bookmarkStart w:id="806" w:name="ref-R-ggraph"/>
    <w:p>
      <w:pPr>
        <w:pStyle w:val="Bibliography"/>
      </w:pPr>
      <w:r>
        <w:t xml:space="preserve">Pedersen, Thomas Lin. 2022.</w:t>
      </w:r>
      <w:r>
        <w:t xml:space="preserve"> </w:t>
      </w:r>
      <w:r>
        <w:rPr>
          <w:iCs/>
          <w:i/>
        </w:rPr>
        <w:t xml:space="preserve">Ggraph: An Implementation of Grammar of Graphics for Graphs and Networks</w:t>
      </w:r>
      <w:r>
        <w:t xml:space="preserve">.</w:t>
      </w:r>
      <w:r>
        <w:t xml:space="preserve"> </w:t>
      </w:r>
      <w:hyperlink r:id="rId805">
        <w:r>
          <w:rPr>
            <w:rStyle w:val="Hyperlink"/>
          </w:rPr>
          <w:t xml:space="preserve">https://ggraph.data-imaginist.com</w:t>
        </w:r>
      </w:hyperlink>
      <w:r>
        <w:t xml:space="preserve">.</w:t>
      </w:r>
    </w:p>
    <w:bookmarkEnd w:id="806"/>
    <w:bookmarkStart w:id="808" w:name="ref-R-tidygraph"/>
    <w:p>
      <w:pPr>
        <w:pStyle w:val="Bibliography"/>
      </w:pPr>
      <w:r>
        <w:t xml:space="preserve">———. 2023.</w:t>
      </w:r>
      <w:r>
        <w:t xml:space="preserve"> </w:t>
      </w:r>
      <w:r>
        <w:rPr>
          <w:iCs/>
          <w:i/>
        </w:rPr>
        <w:t xml:space="preserve">Tidygraph: A Tidy API for Graph Manipulation</w:t>
      </w:r>
      <w:r>
        <w:t xml:space="preserve">.</w:t>
      </w:r>
      <w:r>
        <w:t xml:space="preserve"> </w:t>
      </w:r>
      <w:hyperlink r:id="rId807">
        <w:r>
          <w:rPr>
            <w:rStyle w:val="Hyperlink"/>
          </w:rPr>
          <w:t xml:space="preserve">https://tidygraph.data-imaginist.com</w:t>
        </w:r>
      </w:hyperlink>
      <w:r>
        <w:t xml:space="preserve">.</w:t>
      </w:r>
    </w:p>
    <w:bookmarkEnd w:id="808"/>
    <w:bookmarkStart w:id="809" w:name="ref-peng2015"/>
    <w:p>
      <w:pPr>
        <w:pStyle w:val="Bibliography"/>
      </w:pPr>
      <w:r>
        <w:t xml:space="preserve">Peng, Roger D, and Elizabeth Matsui. 2015.</w:t>
      </w:r>
      <w:r>
        <w:t xml:space="preserve"> </w:t>
      </w:r>
      <w:r>
        <w:t xml:space="preserve">“The Art of Data Science.”</w:t>
      </w:r>
      <w:r>
        <w:t xml:space="preserve"> </w:t>
      </w:r>
      <w:r>
        <w:rPr>
          <w:iCs/>
          <w:i/>
        </w:rPr>
        <w:t xml:space="preserve">A Guide for Anyone Who Works with Data. Skybrude Consulting, LLC</w:t>
      </w:r>
      <w:r>
        <w:t xml:space="preserve">.</w:t>
      </w:r>
    </w:p>
    <w:bookmarkEnd w:id="809"/>
    <w:bookmarkStart w:id="811" w:name="ref-rcoreteam"/>
    <w:p>
      <w:pPr>
        <w:pStyle w:val="Bibliography"/>
      </w:pPr>
      <w:r>
        <w:t xml:space="preserve">R Core Team. 2019.</w:t>
      </w:r>
      <w:r>
        <w:t xml:space="preserve"> </w:t>
      </w:r>
      <w:r>
        <w:rPr>
          <w:iCs/>
          <w:i/>
        </w:rPr>
        <w:t xml:space="preserve">R: A Language and Environment for Statistical Computing</w:t>
      </w:r>
      <w:r>
        <w:t xml:space="preserve">. Vienna, Austria: R Foundation for Statistical Computing.</w:t>
      </w:r>
      <w:r>
        <w:t xml:space="preserve"> </w:t>
      </w:r>
      <w:hyperlink r:id="rId810">
        <w:r>
          <w:rPr>
            <w:rStyle w:val="Hyperlink"/>
          </w:rPr>
          <w:t xml:space="preserve">https://www.R-project.org/</w:t>
        </w:r>
      </w:hyperlink>
      <w:r>
        <w:t xml:space="preserve">.</w:t>
      </w:r>
    </w:p>
    <w:bookmarkEnd w:id="811"/>
    <w:bookmarkStart w:id="813" w:name="ref-park2016"/>
    <w:p>
      <w:pPr>
        <w:pStyle w:val="Bibliography"/>
      </w:pPr>
      <w:r>
        <w:t xml:space="preserve">“Reachable: Data Collection Methods for Sexual Orientation and Gender Identity.”</w:t>
      </w:r>
      <w:r>
        <w:t xml:space="preserve"> </w:t>
      </w:r>
      <w:r>
        <w:t xml:space="preserve">2016.</w:t>
      </w:r>
      <w:r>
        <w:t xml:space="preserve"> </w:t>
      </w:r>
      <w:hyperlink r:id="rId812">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813"/>
    <w:bookmarkStart w:id="814" w:name="ref-robinson18"/>
    <w:p>
      <w:pPr>
        <w:pStyle w:val="Bibliography"/>
      </w:pPr>
      <w:r>
        <w:t xml:space="preserve">Robinson, David. 2018.</w:t>
      </w:r>
      <w:r>
        <w:t xml:space="preserve"> </w:t>
      </w:r>
      <w:r>
        <w:t xml:space="preserve">“Advice to Aspiring Data Scientists: Start a Blog.”</w:t>
      </w:r>
    </w:p>
    <w:bookmarkEnd w:id="814"/>
    <w:bookmarkStart w:id="816" w:name="ref-R-tidytext"/>
    <w:p>
      <w:pPr>
        <w:pStyle w:val="Bibliography"/>
      </w:pPr>
      <w:r>
        <w:t xml:space="preserve">Robinson, David, and Julia Silge. 2023.</w:t>
      </w:r>
      <w:r>
        <w:t xml:space="preserve"> </w:t>
      </w:r>
      <w:r>
        <w:rPr>
          <w:iCs/>
          <w:i/>
        </w:rPr>
        <w:t xml:space="preserve">Tidytext: Text Mining Using Dplyr, Ggplot2, and Other Tidy Tools</w:t>
      </w:r>
      <w:r>
        <w:t xml:space="preserve">.</w:t>
      </w:r>
      <w:r>
        <w:t xml:space="preserve"> </w:t>
      </w:r>
      <w:hyperlink r:id="rId815">
        <w:r>
          <w:rPr>
            <w:rStyle w:val="Hyperlink"/>
          </w:rPr>
          <w:t xml:space="preserve">https://github.com/juliasilge/tidytext</w:t>
        </w:r>
      </w:hyperlink>
      <w:r>
        <w:t xml:space="preserve">.</w:t>
      </w:r>
    </w:p>
    <w:bookmarkEnd w:id="816"/>
    <w:bookmarkStart w:id="817"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Cs/>
          <w:i/>
        </w:rPr>
        <w:t xml:space="preserve">E-Learning and Digital Media</w:t>
      </w:r>
      <w:r>
        <w:t xml:space="preserve"> </w:t>
      </w:r>
      <w:r>
        <w:t xml:space="preserve">13 (1-2): 24–44.</w:t>
      </w:r>
    </w:p>
    <w:bookmarkEnd w:id="817"/>
    <w:bookmarkStart w:id="818" w:name="ref-rosenberg2020mdsc"/>
    <w:p>
      <w:pPr>
        <w:pStyle w:val="Bibliography"/>
      </w:pPr>
      <w:r>
        <w:t xml:space="preserve">Rosenberg, Joshua M., Michael Lawson, Daniel Anderson, Teya Rutherford, and Ryan Seth Jones. 2020.</w:t>
      </w:r>
      <w:r>
        <w:t xml:space="preserve"> </w:t>
      </w:r>
      <w:r>
        <w:t xml:space="preserve">“Making Data Science Count in and for Education.”</w:t>
      </w:r>
      <w:r>
        <w:t xml:space="preserve"> </w:t>
      </w:r>
      <w:r>
        <w:t xml:space="preserve">In</w:t>
      </w:r>
      <w:r>
        <w:t xml:space="preserve"> </w:t>
      </w:r>
      <w:r>
        <w:rPr>
          <w:iCs/>
          <w:i/>
        </w:rPr>
        <w:t xml:space="preserve">Research Methods in Learning Design &amp; Technology.</w:t>
      </w:r>
      <w:r>
        <w:t xml:space="preserve">, 1–13. Springer.</w:t>
      </w:r>
    </w:p>
    <w:bookmarkEnd w:id="818"/>
    <w:bookmarkStart w:id="820" w:name="ref-rstudio"/>
    <w:p>
      <w:pPr>
        <w:pStyle w:val="Bibliography"/>
      </w:pPr>
      <w:r>
        <w:t xml:space="preserve">RStudio Team. 2015.</w:t>
      </w:r>
      <w:r>
        <w:t xml:space="preserve"> </w:t>
      </w:r>
      <w:r>
        <w:rPr>
          <w:iCs/>
          <w:i/>
        </w:rPr>
        <w:t xml:space="preserve">RStudio: Integrated Development Environment for r</w:t>
      </w:r>
      <w:r>
        <w:t xml:space="preserve">. Boston, MA: RStudio, Inc.</w:t>
      </w:r>
      <w:r>
        <w:t xml:space="preserve"> </w:t>
      </w:r>
      <w:hyperlink r:id="rId819">
        <w:r>
          <w:rPr>
            <w:rStyle w:val="Hyperlink"/>
          </w:rPr>
          <w:t xml:space="preserve">http://www.rstudio.com/</w:t>
        </w:r>
      </w:hyperlink>
      <w:r>
        <w:t xml:space="preserve">.</w:t>
      </w:r>
    </w:p>
    <w:bookmarkEnd w:id="820"/>
    <w:bookmarkStart w:id="822" w:name="ref-greatschools2014"/>
    <w:p>
      <w:pPr>
        <w:pStyle w:val="Bibliography"/>
      </w:pPr>
      <w:r>
        <w:t xml:space="preserve">Schools, Great. n.d.</w:t>
      </w:r>
      <w:r>
        <w:t xml:space="preserve"> </w:t>
      </w:r>
      <w:r>
        <w:t xml:space="preserve">“Aggregate Data.”</w:t>
      </w:r>
      <w:r>
        <w:t xml:space="preserve"> </w:t>
      </w:r>
      <w:r>
        <w:rPr>
          <w:iCs/>
          <w:i/>
        </w:rPr>
        <w:t xml:space="preserve">Ed Glossary</w:t>
      </w:r>
      <w:r>
        <w:t xml:space="preserve">.</w:t>
      </w:r>
      <w:r>
        <w:t xml:space="preserve"> </w:t>
      </w:r>
      <w:hyperlink r:id="rId821">
        <w:r>
          <w:rPr>
            <w:rStyle w:val="Hyperlink"/>
          </w:rPr>
          <w:t xml:space="preserve">https://www.edglossary.org/aggregate-data/</w:t>
        </w:r>
      </w:hyperlink>
      <w:r>
        <w:t xml:space="preserve">.</w:t>
      </w:r>
    </w:p>
    <w:bookmarkEnd w:id="822"/>
    <w:bookmarkStart w:id="823"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Cs/>
          <w:i/>
        </w:rPr>
        <w:t xml:space="preserve">Proceedings of the 2nd International Conference on Learning Analytics and Knowledge</w:t>
      </w:r>
      <w:r>
        <w:t xml:space="preserve">, 252–54. ACM.</w:t>
      </w:r>
    </w:p>
    <w:bookmarkEnd w:id="823"/>
    <w:bookmarkStart w:id="824" w:name="ref-silge2017text"/>
    <w:p>
      <w:pPr>
        <w:pStyle w:val="Bibliography"/>
      </w:pPr>
      <w:r>
        <w:t xml:space="preserve">Silge, Julia, and David Robinson. 2017.</w:t>
      </w:r>
      <w:r>
        <w:t xml:space="preserve"> </w:t>
      </w:r>
      <w:r>
        <w:rPr>
          <w:iCs/>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824"/>
    <w:bookmarkStart w:id="826" w:name="ref-frpl"/>
    <w:p>
      <w:pPr>
        <w:pStyle w:val="Bibliography"/>
      </w:pPr>
      <w:r>
        <w:t xml:space="preserve">Snyder, Tom, and Lauren Musu-Gillette. 2015.</w:t>
      </w:r>
      <w:r>
        <w:t xml:space="preserve"> </w:t>
      </w:r>
      <w:r>
        <w:t xml:space="preserve">“Free or Reduced Price Lunch: A Proxy for Poverty?”</w:t>
      </w:r>
      <w:r>
        <w:t xml:space="preserve"> </w:t>
      </w:r>
      <w:hyperlink r:id="rId825">
        <w:r>
          <w:rPr>
            <w:rStyle w:val="Hyperlink"/>
          </w:rPr>
          <w:t xml:space="preserve">https://nces.ed.gov/blogs/nces/post/free-or-reduced-price-lunch-a-proxy-for-poverty</w:t>
        </w:r>
      </w:hyperlink>
      <w:r>
        <w:t xml:space="preserve">.</w:t>
      </w:r>
    </w:p>
    <w:bookmarkEnd w:id="826"/>
    <w:bookmarkStart w:id="827"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Cs/>
          <w:i/>
        </w:rPr>
        <w:t xml:space="preserve">American Educational Research Journal</w:t>
      </w:r>
      <w:r>
        <w:t xml:space="preserve"> </w:t>
      </w:r>
      <w:r>
        <w:t xml:space="preserve">49 (6): 1112–45.</w:t>
      </w:r>
    </w:p>
    <w:bookmarkEnd w:id="827"/>
    <w:bookmarkStart w:id="829" w:name="ref-R-apaTables"/>
    <w:p>
      <w:pPr>
        <w:pStyle w:val="Bibliography"/>
      </w:pPr>
      <w:r>
        <w:t xml:space="preserve">Stanley, David. 2021.</w:t>
      </w:r>
      <w:r>
        <w:t xml:space="preserve"> </w:t>
      </w:r>
      <w:r>
        <w:rPr>
          <w:iCs/>
          <w:i/>
        </w:rPr>
        <w:t xml:space="preserve">apaTables: Create American Psychological Association (APA) Style Tables</w:t>
      </w:r>
      <w:r>
        <w:t xml:space="preserve">.</w:t>
      </w:r>
      <w:r>
        <w:t xml:space="preserve"> </w:t>
      </w:r>
      <w:hyperlink r:id="rId828">
        <w:r>
          <w:rPr>
            <w:rStyle w:val="Hyperlink"/>
          </w:rPr>
          <w:t xml:space="preserve">https://github.com/dstanley4/apaTables</w:t>
        </w:r>
      </w:hyperlink>
      <w:r>
        <w:t xml:space="preserve">.</w:t>
      </w:r>
    </w:p>
    <w:bookmarkEnd w:id="829"/>
    <w:bookmarkStart w:id="830"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Cs/>
          <w:i/>
        </w:rPr>
        <w:t xml:space="preserve">Computers &amp; Education</w:t>
      </w:r>
      <w:r>
        <w:t xml:space="preserve"> </w:t>
      </w:r>
      <w:r>
        <w:t xml:space="preserve">102: 15–34.</w:t>
      </w:r>
    </w:p>
    <w:bookmarkEnd w:id="830"/>
    <w:bookmarkStart w:id="831" w:name="ref-victore2019"/>
    <w:p>
      <w:pPr>
        <w:pStyle w:val="Bibliography"/>
      </w:pPr>
      <w:r>
        <w:t xml:space="preserve">Victore, James. 2019.</w:t>
      </w:r>
      <w:r>
        <w:t xml:space="preserve"> </w:t>
      </w:r>
      <w:r>
        <w:rPr>
          <w:iCs/>
          <w:i/>
        </w:rPr>
        <w:t xml:space="preserve">Feck Perfuction: Dangerous Ideas on the Business of Life</w:t>
      </w:r>
      <w:r>
        <w:t xml:space="preserve">. Chronicle books.</w:t>
      </w:r>
    </w:p>
    <w:bookmarkEnd w:id="831"/>
    <w:bookmarkStart w:id="832" w:name="ref-west2014linear"/>
    <w:p>
      <w:pPr>
        <w:pStyle w:val="Bibliography"/>
      </w:pPr>
      <w:r>
        <w:t xml:space="preserve">West, Brady T, Kathleen B Welch, and Andrzej T Galecki. 2014.</w:t>
      </w:r>
      <w:r>
        <w:t xml:space="preserve"> </w:t>
      </w:r>
      <w:r>
        <w:rPr>
          <w:iCs/>
          <w:i/>
        </w:rPr>
        <w:t xml:space="preserve">Linear Mixed Models: A Practical Guide Using Statistical Software</w:t>
      </w:r>
      <w:r>
        <w:t xml:space="preserve">. CRC Press.</w:t>
      </w:r>
    </w:p>
    <w:bookmarkEnd w:id="832"/>
    <w:bookmarkStart w:id="834" w:name="ref-wickham2014"/>
    <w:p>
      <w:pPr>
        <w:pStyle w:val="Bibliography"/>
      </w:pPr>
      <w:r>
        <w:t xml:space="preserve">Wickham, Hadley. 2014.</w:t>
      </w:r>
      <w:r>
        <w:t xml:space="preserve"> </w:t>
      </w:r>
      <w:r>
        <w:t xml:space="preserve">“Tidy Data.”</w:t>
      </w:r>
      <w:r>
        <w:t xml:space="preserve"> </w:t>
      </w:r>
      <w:r>
        <w:rPr>
          <w:iCs/>
          <w:i/>
        </w:rPr>
        <w:t xml:space="preserve">Journal of Statistical Software</w:t>
      </w:r>
      <w:r>
        <w:t xml:space="preserve"> </w:t>
      </w:r>
      <w:r>
        <w:t xml:space="preserve">59.</w:t>
      </w:r>
      <w:r>
        <w:t xml:space="preserve"> </w:t>
      </w:r>
      <w:hyperlink r:id="rId833">
        <w:r>
          <w:rPr>
            <w:rStyle w:val="Hyperlink"/>
          </w:rPr>
          <w:t xml:space="preserve">https://www.jstatsoft.org/article/view/v059i10/v59i10.pdf](https://www.jstatsoft.org/article/view/v059i10/v59i10.pdf</w:t>
        </w:r>
      </w:hyperlink>
      <w:r>
        <w:t xml:space="preserve">.</w:t>
      </w:r>
    </w:p>
    <w:bookmarkEnd w:id="834"/>
    <w:bookmarkStart w:id="835" w:name="ref-rpackages"/>
    <w:p>
      <w:pPr>
        <w:pStyle w:val="Bibliography"/>
      </w:pPr>
      <w:r>
        <w:t xml:space="preserve">———. 2015.</w:t>
      </w:r>
      <w:r>
        <w:t xml:space="preserve"> </w:t>
      </w:r>
      <w:r>
        <w:rPr>
          <w:iCs/>
          <w:i/>
        </w:rPr>
        <w:t xml:space="preserve">R Packages</w:t>
      </w:r>
      <w:r>
        <w:t xml:space="preserve">. O’Reilly Media.</w:t>
      </w:r>
    </w:p>
    <w:bookmarkEnd w:id="835"/>
    <w:bookmarkStart w:id="836" w:name="ref-wickham2019advr"/>
    <w:p>
      <w:pPr>
        <w:pStyle w:val="Bibliography"/>
      </w:pPr>
      <w:r>
        <w:t xml:space="preserve">———. 2019.</w:t>
      </w:r>
      <w:r>
        <w:t xml:space="preserve"> </w:t>
      </w:r>
      <w:r>
        <w:rPr>
          <w:iCs/>
          <w:i/>
        </w:rPr>
        <w:t xml:space="preserve">Advanced r</w:t>
      </w:r>
      <w:r>
        <w:t xml:space="preserve">. 2nd ed.</w:t>
      </w:r>
      <w:r>
        <w:t xml:space="preserve"> </w:t>
      </w:r>
      <w:hyperlink r:id="rId597">
        <w:r>
          <w:rPr>
            <w:rStyle w:val="Hyperlink"/>
          </w:rPr>
          <w:t xml:space="preserve">https://adv-r.hadley.nz/</w:t>
        </w:r>
      </w:hyperlink>
      <w:r>
        <w:t xml:space="preserve">.</w:t>
      </w:r>
    </w:p>
    <w:bookmarkEnd w:id="836"/>
    <w:bookmarkStart w:id="838" w:name="ref-R-tidyverse"/>
    <w:p>
      <w:pPr>
        <w:pStyle w:val="Bibliography"/>
      </w:pPr>
      <w:r>
        <w:t xml:space="preserve">———. 2023.</w:t>
      </w:r>
      <w:r>
        <w:t xml:space="preserve"> </w:t>
      </w:r>
      <w:r>
        <w:rPr>
          <w:iCs/>
          <w:i/>
        </w:rPr>
        <w:t xml:space="preserve">Tidyverse: Easily Install and Load the Tidyverse</w:t>
      </w:r>
      <w:r>
        <w:t xml:space="preserve">.</w:t>
      </w:r>
      <w:r>
        <w:t xml:space="preserve"> </w:t>
      </w:r>
      <w:hyperlink r:id="rId837">
        <w:r>
          <w:rPr>
            <w:rStyle w:val="Hyperlink"/>
          </w:rPr>
          <w:t xml:space="preserve">https://tidyverse.tidyverse.org</w:t>
        </w:r>
      </w:hyperlink>
      <w:r>
        <w:t xml:space="preserve">.</w:t>
      </w:r>
    </w:p>
    <w:bookmarkEnd w:id="838"/>
    <w:bookmarkStart w:id="839"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p>
    <w:bookmarkEnd w:id="839"/>
    <w:bookmarkStart w:id="841" w:name="ref-R-readxl"/>
    <w:p>
      <w:pPr>
        <w:pStyle w:val="Bibliography"/>
      </w:pPr>
      <w:r>
        <w:t xml:space="preserve">Wickham, Hadley, and Jennifer Bryan. 2023.</w:t>
      </w:r>
      <w:r>
        <w:t xml:space="preserve"> </w:t>
      </w:r>
      <w:r>
        <w:rPr>
          <w:iCs/>
          <w:i/>
        </w:rPr>
        <w:t xml:space="preserve">Readxl: Read Excel Files</w:t>
      </w:r>
      <w:r>
        <w:t xml:space="preserve">.</w:t>
      </w:r>
      <w:r>
        <w:t xml:space="preserve"> </w:t>
      </w:r>
      <w:hyperlink r:id="rId840">
        <w:r>
          <w:rPr>
            <w:rStyle w:val="Hyperlink"/>
          </w:rPr>
          <w:t xml:space="preserve">https://readxl.tidyverse.org</w:t>
        </w:r>
      </w:hyperlink>
      <w:r>
        <w:t xml:space="preserve">.</w:t>
      </w:r>
    </w:p>
    <w:bookmarkEnd w:id="841"/>
    <w:bookmarkStart w:id="843" w:name="ref-R-dplyr"/>
    <w:p>
      <w:pPr>
        <w:pStyle w:val="Bibliography"/>
      </w:pPr>
      <w:r>
        <w:t xml:space="preserve">Wickham, Hadley, Romain François, Lionel Henry, Kirill Müller, and Davis Vaughan. 2023.</w:t>
      </w:r>
      <w:r>
        <w:t xml:space="preserve"> </w:t>
      </w:r>
      <w:r>
        <w:rPr>
          <w:iCs/>
          <w:i/>
        </w:rPr>
        <w:t xml:space="preserve">Dplyr: A Grammar of Data Manipulation</w:t>
      </w:r>
      <w:r>
        <w:t xml:space="preserve">.</w:t>
      </w:r>
      <w:r>
        <w:t xml:space="preserve"> </w:t>
      </w:r>
      <w:hyperlink r:id="rId842">
        <w:r>
          <w:rPr>
            <w:rStyle w:val="Hyperlink"/>
          </w:rPr>
          <w:t xml:space="preserve">https://dplyr.tidyverse.org</w:t>
        </w:r>
      </w:hyperlink>
      <w:r>
        <w:t xml:space="preserve">.</w:t>
      </w:r>
    </w:p>
    <w:bookmarkEnd w:id="843"/>
    <w:bookmarkStart w:id="844" w:name="ref-grolemund2018"/>
    <w:p>
      <w:pPr>
        <w:pStyle w:val="Bibliography"/>
      </w:pPr>
      <w:r>
        <w:t xml:space="preserve">Wickham, Hadley, and Garrett Grolemund. 2018.</w:t>
      </w:r>
      <w:r>
        <w:t xml:space="preserve"> </w:t>
      </w:r>
      <w:r>
        <w:rPr>
          <w:iCs/>
          <w:i/>
        </w:rPr>
        <w:t xml:space="preserve">R for Data Science</w:t>
      </w:r>
      <w:r>
        <w:t xml:space="preserve">. O’Reilly.</w:t>
      </w:r>
    </w:p>
    <w:bookmarkEnd w:id="844"/>
    <w:bookmarkStart w:id="846" w:name="ref-wigfield2000"/>
    <w:p>
      <w:pPr>
        <w:pStyle w:val="Bibliography"/>
      </w:pPr>
      <w:r>
        <w:t xml:space="preserve">Wigfield, Allan, and Jacquelynne S. Eccles. 2000.</w:t>
      </w:r>
      <w:r>
        <w:t xml:space="preserve"> </w:t>
      </w:r>
      <w:r>
        <w:t xml:space="preserve">“Expectancy–Value Theory of Achievement Motivation.”</w:t>
      </w:r>
      <w:r>
        <w:t xml:space="preserve"> </w:t>
      </w:r>
      <w:r>
        <w:rPr>
          <w:iCs/>
          <w:i/>
        </w:rPr>
        <w:t xml:space="preserve">Contemporary Educational Psychology</w:t>
      </w:r>
      <w:r>
        <w:t xml:space="preserve"> </w:t>
      </w:r>
      <w:r>
        <w:t xml:space="preserve">25 (1): 68–81. https://doi.org/</w:t>
      </w:r>
      <w:hyperlink r:id="rId845">
        <w:r>
          <w:rPr>
            <w:rStyle w:val="Hyperlink"/>
          </w:rPr>
          <w:t xml:space="preserve">https://doi.org/10.1006/ceps.1999.1015</w:t>
        </w:r>
      </w:hyperlink>
      <w:r>
        <w:t xml:space="preserve">.</w:t>
      </w:r>
    </w:p>
    <w:bookmarkEnd w:id="846"/>
    <w:bookmarkStart w:id="847" w:name="ref-wiggins2005understanding"/>
    <w:p>
      <w:pPr>
        <w:pStyle w:val="Bibliography"/>
      </w:pPr>
      <w:r>
        <w:t xml:space="preserve">Wiggins, Grant, Grant P Wiggins, and Jay McTighe. 2005.</w:t>
      </w:r>
      <w:r>
        <w:t xml:space="preserve"> </w:t>
      </w:r>
      <w:r>
        <w:rPr>
          <w:iCs/>
          <w:i/>
        </w:rPr>
        <w:t xml:space="preserve">Understanding by Design</w:t>
      </w:r>
      <w:r>
        <w:t xml:space="preserve">. Ascd.</w:t>
      </w:r>
    </w:p>
    <w:bookmarkEnd w:id="847"/>
    <w:bookmarkStart w:id="849" w:name="ref-wikipedia2020reproducible"/>
    <w:p>
      <w:pPr>
        <w:pStyle w:val="Bibliography"/>
      </w:pPr>
      <w:r>
        <w:t xml:space="preserve">Wikipedia. 2020.</w:t>
      </w:r>
      <w:r>
        <w:t xml:space="preserve"> </w:t>
      </w:r>
      <w:r>
        <w:t xml:space="preserve">“Reproducible Research.”</w:t>
      </w:r>
      <w:r>
        <w:t xml:space="preserve"> </w:t>
      </w:r>
      <w:hyperlink r:id="rId848">
        <w:r>
          <w:rPr>
            <w:rStyle w:val="Hyperlink"/>
          </w:rPr>
          <w:t xml:space="preserve">https://en.wikipedia.org/wiki/Reproducibility#Reproducible_research</w:t>
        </w:r>
      </w:hyperlink>
      <w:r>
        <w:t xml:space="preserve">.</w:t>
      </w:r>
    </w:p>
    <w:bookmarkEnd w:id="849"/>
    <w:bookmarkStart w:id="851" w:name="ref-wilson2009"/>
    <w:p>
      <w:pPr>
        <w:pStyle w:val="Bibliography"/>
      </w:pPr>
      <w:r>
        <w:t xml:space="preserve">Wilson, Greg. 2009.</w:t>
      </w:r>
      <w:r>
        <w:t xml:space="preserve"> </w:t>
      </w:r>
      <w:r>
        <w:rPr>
          <w:iCs/>
          <w:i/>
        </w:rPr>
        <w:t xml:space="preserve">Teaching Tech Together</w:t>
      </w:r>
      <w:r>
        <w:t xml:space="preserve">.</w:t>
      </w:r>
      <w:r>
        <w:t xml:space="preserve"> </w:t>
      </w:r>
      <w:hyperlink r:id="rId850">
        <w:r>
          <w:rPr>
            <w:rStyle w:val="Hyperlink"/>
          </w:rPr>
          <w:t xml:space="preserve">https://teachtogether.tech/</w:t>
        </w:r>
      </w:hyperlink>
      <w:r>
        <w:t xml:space="preserve">.</w:t>
      </w:r>
    </w:p>
    <w:bookmarkEnd w:id="851"/>
    <w:bookmarkStart w:id="853" w:name="ref-woo18"/>
    <w:p>
      <w:pPr>
        <w:pStyle w:val="Bibliography"/>
      </w:pPr>
      <w:r>
        <w:t xml:space="preserve">Woo, Kara. 2018.</w:t>
      </w:r>
      <w:r>
        <w:t xml:space="preserve"> </w:t>
      </w:r>
      <w:r>
        <w:t xml:space="preserve">“Anyone Can Play Git/r: Tips for First-Time Contributions to r Packages.”</w:t>
      </w:r>
      <w:r>
        <w:t xml:space="preserve"> </w:t>
      </w:r>
      <w:hyperlink r:id="rId852">
        <w:r>
          <w:rPr>
            <w:rStyle w:val="Hyperlink"/>
          </w:rPr>
          <w:t xml:space="preserve">https://speakerdeck.com/karawoo/r-tips-for-first-time-contributions-to-r-packages</w:t>
        </w:r>
      </w:hyperlink>
      <w:r>
        <w:t xml:space="preserve">.</w:t>
      </w:r>
    </w:p>
    <w:bookmarkEnd w:id="853"/>
    <w:bookmarkStart w:id="855" w:name="ref-bookdown2016"/>
    <w:p>
      <w:pPr>
        <w:pStyle w:val="Bibliography"/>
      </w:pPr>
      <w:r>
        <w:t xml:space="preserve">Xie, Yihui. 2016.</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Boca Raton, Florida: Chapman; Hall/CRC.</w:t>
      </w:r>
      <w:r>
        <w:t xml:space="preserve"> </w:t>
      </w:r>
      <w:hyperlink r:id="rId854">
        <w:r>
          <w:rPr>
            <w:rStyle w:val="Hyperlink"/>
          </w:rPr>
          <w:t xml:space="preserve">https://bookdown.org/yihui/bookdown</w:t>
        </w:r>
      </w:hyperlink>
      <w:r>
        <w:t xml:space="preserve">.</w:t>
      </w:r>
    </w:p>
    <w:bookmarkEnd w:id="855"/>
    <w:bookmarkStart w:id="856" w:name="ref-xie2019bookdown"/>
    <w:p>
      <w:pPr>
        <w:pStyle w:val="Bibliography"/>
      </w:pPr>
      <w:r>
        <w:t xml:space="preserve">———. 2019.</w:t>
      </w:r>
      <w:r>
        <w:t xml:space="preserve"> </w:t>
      </w:r>
      <w:r>
        <w:rPr>
          <w:iCs/>
          <w:i/>
        </w:rPr>
        <w:t xml:space="preserve">Bookdown: Authoring Books and Technical Documents with r Markdown</w:t>
      </w:r>
      <w:r>
        <w:t xml:space="preserve">. CRC Press.</w:t>
      </w:r>
      <w:r>
        <w:t xml:space="preserve"> </w:t>
      </w:r>
      <w:hyperlink r:id="rId50">
        <w:r>
          <w:rPr>
            <w:rStyle w:val="Hyperlink"/>
          </w:rPr>
          <w:t xml:space="preserve">https://bookdown.org/yihui/bookdown/</w:t>
        </w:r>
      </w:hyperlink>
      <w:r>
        <w:t xml:space="preserve">.</w:t>
      </w:r>
    </w:p>
    <w:bookmarkEnd w:id="856"/>
    <w:bookmarkStart w:id="857" w:name="ref-xie2019blogdown"/>
    <w:p>
      <w:pPr>
        <w:pStyle w:val="Bibliography"/>
      </w:pPr>
      <w:r>
        <w:t xml:space="preserve">Xie, Yihui, Amber Thomas, and Alison Presmanes Hill. 2019.</w:t>
      </w:r>
      <w:r>
        <w:t xml:space="preserve"> </w:t>
      </w:r>
      <w:r>
        <w:rPr>
          <w:iCs/>
          <w:i/>
        </w:rPr>
        <w:t xml:space="preserve">Blogdown: Creating Websites with r Markdown</w:t>
      </w:r>
      <w:r>
        <w:t xml:space="preserve">. CRC Press.</w:t>
      </w:r>
      <w:r>
        <w:t xml:space="preserve"> </w:t>
      </w:r>
      <w:hyperlink r:id="rId49">
        <w:r>
          <w:rPr>
            <w:rStyle w:val="Hyperlink"/>
          </w:rPr>
          <w:t xml:space="preserve">https://bookdown.org/yihui/blogdown/</w:t>
        </w:r>
      </w:hyperlink>
      <w:r>
        <w:t xml:space="preserve">.</w:t>
      </w:r>
    </w:p>
    <w:bookmarkEnd w:id="857"/>
    <w:bookmarkEnd w:id="858"/>
    <w:bookmarkEnd w:id="8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0">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390">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391">
        <w:r>
          <w:rPr>
            <w:rStyle w:val="Hyperlink"/>
          </w:rPr>
          <w:t xml:space="preserve">https://www2.ed.gov/programs/osepidea/618-data/collection-documentation/data-documentation-files/part-b/child-count-and-educational-environment/idea-partb-childcountandedenvironment-2017-18.pdf</w:t>
        </w:r>
      </w:hyperlink>
    </w:p>
  </w:footnote>
  <w:footnote w:id="542">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01" Target="media/rId101.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80" Target="media/rId180.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30" Target="media/rId230.png" /><Relationship Type="http://schemas.openxmlformats.org/officeDocument/2006/relationships/image" Id="rId266" Target="media/rId266.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27" Target="media/rId327.png" /><Relationship Type="http://schemas.openxmlformats.org/officeDocument/2006/relationships/image" Id="rId362" Target="media/rId362.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88" Target="media/rId488.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66" Target="media/rId566.png" /><Relationship Type="http://schemas.openxmlformats.org/officeDocument/2006/relationships/image" Id="rId21" Target="media/rId21.jpg" /><Relationship Type="http://schemas.openxmlformats.org/officeDocument/2006/relationships/hyperlink" Id="rId94" Target="" TargetMode="External" /><Relationship Type="http://schemas.openxmlformats.org/officeDocument/2006/relationships/hyperlink" Id="rId161" Target="%22https://github.com/ropensci/tabulizer" TargetMode="External" /><Relationship Type="http://schemas.openxmlformats.org/officeDocument/2006/relationships/hyperlink" Id="rId479" Target="http://bit.ly/tidytuesday-search" TargetMode="External" /><Relationship Type="http://schemas.openxmlformats.org/officeDocument/2006/relationships/hyperlink" Id="rId667" Target="http://d4bl.org/" TargetMode="External" /><Relationship Type="http://schemas.openxmlformats.org/officeDocument/2006/relationships/hyperlink" Id="rId643" Target="http://datascience.tntlab.org/" TargetMode="External" /><Relationship Type="http://schemas.openxmlformats.org/officeDocument/2006/relationships/hyperlink" Id="rId735" Target="http://drewconway.com/zia/2013/3/26/the-data-science-venn-diagram" TargetMode="External" /><Relationship Type="http://schemas.openxmlformats.org/officeDocument/2006/relationships/hyperlink" Id="rId613" Target="http://jhudatascience.org/chromebookdatascience/" TargetMode="External" /><Relationship Type="http://schemas.openxmlformats.org/officeDocument/2006/relationships/hyperlink" Id="rId614" Target="http://oceansofdata.org/our-work/ocean-tracks-high-school-learning-modules" TargetMode="External" /><Relationship Type="http://schemas.openxmlformats.org/officeDocument/2006/relationships/hyperlink" Id="rId48" Target="http://r-pkgs.had.co.nz/" TargetMode="External" /><Relationship Type="http://schemas.openxmlformats.org/officeDocument/2006/relationships/hyperlink" Id="rId650" Target="http://socviz.co/" TargetMode="External" /><Relationship Type="http://schemas.openxmlformats.org/officeDocument/2006/relationships/hyperlink" Id="rId560" Target="http://topepo.github.io/caret/train-models-by-tag.html#random-forest" TargetMode="External" /><Relationship Type="http://schemas.openxmlformats.org/officeDocument/2006/relationships/hyperlink" Id="rId612" Target="http://www.exploringcs.org/curriculum" TargetMode="External" /><Relationship Type="http://schemas.openxmlformats.org/officeDocument/2006/relationships/hyperlink" Id="rId348" Target="http://www.oecd.org/pisa/" TargetMode="External" /><Relationship Type="http://schemas.openxmlformats.org/officeDocument/2006/relationships/hyperlink" Id="rId819" Target="http://www.rstudio.com/" TargetMode="External" /><Relationship Type="http://schemas.openxmlformats.org/officeDocument/2006/relationships/hyperlink" Id="rId176" Target="https:%5B%5D()//software-carpentry.org/" TargetMode="External" /><Relationship Type="http://schemas.openxmlformats.org/officeDocument/2006/relationships/hyperlink" Id="rId724" Target="https://CenterForAssessment.github.io/randomNames" TargetMode="External" /><Relationship Type="http://schemas.openxmlformats.org/officeDocument/2006/relationships/hyperlink" Id="rId597" Target="https://adv-r.hadley.nz/" TargetMode="External" /><Relationship Type="http://schemas.openxmlformats.org/officeDocument/2006/relationships/hyperlink" Id="rId565" Target="https://alexisperrier.com/datascience/2015/08/27/feature-importance-random-forests-gini-accuracy.html" TargetMode="External" /><Relationship Type="http://schemas.openxmlformats.org/officeDocument/2006/relationships/hyperlink" Id="rId756" Target="https://alison.rbind.io/post/2017-06-12-up-and-running-with-blogdown/" TargetMode="External" /><Relationship Type="http://schemas.openxmlformats.org/officeDocument/2006/relationships/hyperlink" Id="rId405" Target="https://bit.ly/2JubWHC" TargetMode="External" /><Relationship Type="http://schemas.openxmlformats.org/officeDocument/2006/relationships/hyperlink" Id="rId401" Target="https://bit.ly/2UvSwbx" TargetMode="External" /><Relationship Type="http://schemas.openxmlformats.org/officeDocument/2006/relationships/hyperlink" Id="rId407" Target="https://bit.ly/2wPLu8w" TargetMode="External" /><Relationship Type="http://schemas.openxmlformats.org/officeDocument/2006/relationships/hyperlink" Id="rId399" Target="https://bit.ly/33WXnFX" TargetMode="External" /><Relationship Type="http://schemas.openxmlformats.org/officeDocument/2006/relationships/hyperlink" Id="rId403" Target="https://bit.ly/39wQAUg" TargetMode="External" /><Relationship Type="http://schemas.openxmlformats.org/officeDocument/2006/relationships/hyperlink" Id="rId397" Target="https://bit.ly/3dCtVtf" TargetMode="External" /><Relationship Type="http://schemas.openxmlformats.org/officeDocument/2006/relationships/hyperlink" Id="rId774" Target="https://bookdown.org/ajkurz/Statistical_Rethinking_recoded/" TargetMode="External" /><Relationship Type="http://schemas.openxmlformats.org/officeDocument/2006/relationships/hyperlink" Id="rId714" Target="https://bookdown.org/home/" TargetMode="External" /><Relationship Type="http://schemas.openxmlformats.org/officeDocument/2006/relationships/hyperlink" Id="rId576" Target="https://bookdown.org/rdpeng/artofdatascience/epicycles-of-analysis.html" TargetMode="External" /><Relationship Type="http://schemas.openxmlformats.org/officeDocument/2006/relationships/hyperlink" Id="rId49" Target="https://bookdown.org/yihui/blogdown/" TargetMode="External" /><Relationship Type="http://schemas.openxmlformats.org/officeDocument/2006/relationships/hyperlink" Id="rId854" Target="https://bookdown.org/yihui/bookdown" TargetMode="External" /><Relationship Type="http://schemas.openxmlformats.org/officeDocument/2006/relationships/hyperlink" Id="rId50" Target="https://bookdown.org/yihui/bookdown/" TargetMode="External" /><Relationship Type="http://schemas.openxmlformats.org/officeDocument/2006/relationships/hyperlink" Id="rId792" Target="https://carpetbagger.blogs.nytimes.com/2011/12/20/the-adventures-of-spielberg-an-interview/" TargetMode="External" /><Relationship Type="http://schemas.openxmlformats.org/officeDocument/2006/relationships/hyperlink" Id="rId98" Target="https://community.rstudio.com/" TargetMode="External" /><Relationship Type="http://schemas.openxmlformats.org/officeDocument/2006/relationships/hyperlink" Id="rId729" Target="https://community.rstudio.com/t/video-reproducible-examples-and-the-reprex-package/14732" TargetMode="External" /><Relationship Type="http://schemas.openxmlformats.org/officeDocument/2006/relationships/hyperlink" Id="rId93" Target="https://cran.r-project.org/" TargetMode="External" /><Relationship Type="http://schemas.openxmlformats.org/officeDocument/2006/relationships/hyperlink" Id="rId281" Target="https://cran.r-project.org/web/packages/apaTables/index.html" TargetMode="External" /><Relationship Type="http://schemas.openxmlformats.org/officeDocument/2006/relationships/hyperlink" Id="rId280" Target="https://cran.r-project.org/web/packages/apaTables/vignettes/apaTables.html" TargetMode="External" /><Relationship Type="http://schemas.openxmlformats.org/officeDocument/2006/relationships/hyperlink" Id="rId160" Target="https://cran.r-project.org/web/packages/rJava/index.html" TargetMode="External" /><Relationship Type="http://schemas.openxmlformats.org/officeDocument/2006/relationships/hyperlink" Id="rId187" Target="https://cran.r-project.org/web/views/" TargetMode="External" /><Relationship Type="http://schemas.openxmlformats.org/officeDocument/2006/relationships/hyperlink" Id="rId97" Target="https://datacarpentry.org/R-ecology-lesson/" TargetMode="External" /><Relationship Type="http://schemas.openxmlformats.org/officeDocument/2006/relationships/hyperlink" Id="rId29" Target="https://dataedu.slack.com/" TargetMode="External" /><Relationship Type="http://schemas.openxmlformats.org/officeDocument/2006/relationships/hyperlink" Id="rId733" Target="https://dataqualitycampaign.org/wp-content/uploads/2018/09/DQC_DataEmpowers-Infographic.pdf" TargetMode="External" /><Relationship Type="http://schemas.openxmlformats.org/officeDocument/2006/relationships/hyperlink" Id="rId644" Target="https://datasciencebox.org/hello/" TargetMode="External" /><Relationship Type="http://schemas.openxmlformats.org/officeDocument/2006/relationships/hyperlink" Id="rId716"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97" Target="https://db.rstudio.com/" TargetMode="External" /><Relationship Type="http://schemas.openxmlformats.org/officeDocument/2006/relationships/hyperlink" Id="rId658" Target="https://digitalcommons.usu.edu/itls_facpub/634/" TargetMode="External" /><Relationship Type="http://schemas.openxmlformats.org/officeDocument/2006/relationships/hyperlink" Id="rId766" Target="https://docs.ropensci.org/rtweet/" TargetMode="External" /><Relationship Type="http://schemas.openxmlformats.org/officeDocument/2006/relationships/hyperlink" Id="rId845" Target="https://doi.org/10.1006/ceps.1999.1015" TargetMode="External" /><Relationship Type="http://schemas.openxmlformats.org/officeDocument/2006/relationships/hyperlink" Id="rId664" Target="https://doi.org/10.1080/10508406.2019.1705664" TargetMode="External" /><Relationship Type="http://schemas.openxmlformats.org/officeDocument/2006/relationships/hyperlink" Id="rId663" Target="https://doi.org/10.1080/10508406.2019.1705678" TargetMode="External" /><Relationship Type="http://schemas.openxmlformats.org/officeDocument/2006/relationships/hyperlink" Id="rId842" Target="https://dplyr.tidyverse.org" TargetMode="External" /><Relationship Type="http://schemas.openxmlformats.org/officeDocument/2006/relationships/hyperlink" Id="rId786" Target="https://easystats.github.io/performance/" TargetMode="External" /><Relationship Type="http://schemas.openxmlformats.org/officeDocument/2006/relationships/hyperlink" Id="rId661" Target="https://edarxiv.org/hc2dw/" TargetMode="External" /><Relationship Type="http://schemas.openxmlformats.org/officeDocument/2006/relationships/hyperlink" Id="rId610" Target="https://education.rstudio.com/" TargetMode="External" /><Relationship Type="http://schemas.openxmlformats.org/officeDocument/2006/relationships/hyperlink" Id="rId848" Target="https://en.wikipedia.org/wiki/Reproducibility#Reproducible_research" TargetMode="External" /><Relationship Type="http://schemas.openxmlformats.org/officeDocument/2006/relationships/hyperlink" Id="rId110" Target="https://ess.r-project.org/" TargetMode="External" /><Relationship Type="http://schemas.openxmlformats.org/officeDocument/2006/relationships/hyperlink" Id="rId626" Target="https://fivethirtyeight.com/" TargetMode="External" /><Relationship Type="http://schemas.openxmlformats.org/officeDocument/2006/relationships/hyperlink" Id="rId805" Target="https://ggraph.data-imaginist.com" TargetMode="External" /><Relationship Type="http://schemas.openxmlformats.org/officeDocument/2006/relationships/hyperlink" Id="rId523" Target="https://ggraph.data-imaginist.com/" TargetMode="External" /><Relationship Type="http://schemas.openxmlformats.org/officeDocument/2006/relationships/hyperlink" Id="rId647" Target="https://github.com/ResearchTransparency/rr_aera19" TargetMode="External" /><Relationship Type="http://schemas.openxmlformats.org/officeDocument/2006/relationships/hyperlink" Id="rId646" Target="https://github.com/bretsw/aect19-workshop" TargetMode="External" /><Relationship Type="http://schemas.openxmlformats.org/officeDocument/2006/relationships/hyperlink" Id="rId745" Target="https://github.com/data-edu/DSIEUR_support_files/blob/master/planning/T%26F%20Book%20Proposal%20for%20Data%20Science%20in%20Education.docx" TargetMode="External" /><Relationship Type="http://schemas.openxmlformats.org/officeDocument/2006/relationships/hyperlink" Id="rId52" Target="https://github.com/data-edu/data-science-in-education" TargetMode="External" /><Relationship Type="http://schemas.openxmlformats.org/officeDocument/2006/relationships/hyperlink" Id="rId55" Target="https://github.com/data-edu/data-science-in-education/issues" TargetMode="External" /><Relationship Type="http://schemas.openxmlformats.org/officeDocument/2006/relationships/hyperlink" Id="rId396" Target="https://github.com/data-edu/data-science-in-education/raw/master/data/longitudinal_data/bchildcountandedenvironments2012.csv" TargetMode="External" /><Relationship Type="http://schemas.openxmlformats.org/officeDocument/2006/relationships/hyperlink" Id="rId398" Target="https://github.com/data-edu/data-science-in-education/raw/master/data/longitudinal_data/bchildcountandedenvironments2013.csv" TargetMode="External" /><Relationship Type="http://schemas.openxmlformats.org/officeDocument/2006/relationships/hyperlink" Id="rId400" Target="https://github.com/data-edu/data-science-in-education/raw/master/data/longitudinal_data/bchildcountandedenvironments2014.csv" TargetMode="External" /><Relationship Type="http://schemas.openxmlformats.org/officeDocument/2006/relationships/hyperlink" Id="rId402" Target="https://github.com/data-edu/data-science-in-education/raw/master/data/longitudinal_data/bchildcountandedenvironments2015.csv" TargetMode="External" /><Relationship Type="http://schemas.openxmlformats.org/officeDocument/2006/relationships/hyperlink" Id="rId404" Target="https://github.com/data-edu/data-science-in-education/raw/master/data/longitudinal_data/bchildcountandedenvironments2016.csv" TargetMode="External" /><Relationship Type="http://schemas.openxmlformats.org/officeDocument/2006/relationships/hyperlink" Id="rId406" Target="https://github.com/data-edu/data-science-in-education/raw/master/data/longitudinal_data/bchildcountandedenvironments2017-18.csv" TargetMode="External" /><Relationship Type="http://schemas.openxmlformats.org/officeDocument/2006/relationships/hyperlink" Id="rId360" Target="https://github.com/data-edu/data-science-in-education/tree/master/data/agg_data" TargetMode="External" /><Relationship Type="http://schemas.openxmlformats.org/officeDocument/2006/relationships/hyperlink" Id="rId53" Target="https://github.com/data-edu/dataedu" TargetMode="External" /><Relationship Type="http://schemas.openxmlformats.org/officeDocument/2006/relationships/hyperlink" Id="rId828" Target="https://github.com/dstanley4/apaTables" TargetMode="External" /><Relationship Type="http://schemas.openxmlformats.org/officeDocument/2006/relationships/hyperlink" Id="rId742" Target="https://github.com/elbersb/tidylog/" TargetMode="External" /><Relationship Type="http://schemas.openxmlformats.org/officeDocument/2006/relationships/hyperlink" Id="rId108" Target="https://github.com/jalvesaq/Nvim-R" TargetMode="External" /><Relationship Type="http://schemas.openxmlformats.org/officeDocument/2006/relationships/hyperlink" Id="rId815" Target="https://github.com/juliasilge/tidytext" TargetMode="External" /><Relationship Type="http://schemas.openxmlformats.org/officeDocument/2006/relationships/hyperlink" Id="rId722" Target="https://github.com/lme4/lme4/" TargetMode="External" /><Relationship Type="http://schemas.openxmlformats.org/officeDocument/2006/relationships/hyperlink" Id="rId478" Target="https://github.com/nsgrantham/tidytuesdayrocks" TargetMode="External" /><Relationship Type="http://schemas.openxmlformats.org/officeDocument/2006/relationships/hyperlink" Id="rId159" Target="https://github.com/ropensci/tabulizer" TargetMode="External" /><Relationship Type="http://schemas.openxmlformats.org/officeDocument/2006/relationships/hyperlink" Id="rId204" Target="https://github.com/sfirke/janitor" TargetMode="External" /><Relationship Type="http://schemas.openxmlformats.org/officeDocument/2006/relationships/hyperlink" Id="rId632" Target="https://github.com/tidyverse/dplyr" TargetMode="External" /><Relationship Type="http://schemas.openxmlformats.org/officeDocument/2006/relationships/hyperlink" Id="rId772" Target="https://github.com/topepo/caret/" TargetMode="External" /><Relationship Type="http://schemas.openxmlformats.org/officeDocument/2006/relationships/hyperlink" Id="rId642" Target="https://github.com/uo-datasci-specialization" TargetMode="External" /><Relationship Type="http://schemas.openxmlformats.org/officeDocument/2006/relationships/hyperlink" Id="rId669" Target="https://happygitwithr.com" TargetMode="External" /><Relationship Type="http://schemas.openxmlformats.org/officeDocument/2006/relationships/hyperlink" Id="rId47" Target="https://happygitwithr.com/" TargetMode="External" /><Relationship Type="http://schemas.openxmlformats.org/officeDocument/2006/relationships/hyperlink" Id="rId657" Target="https://ieeexplore.ieee.org/abstract/document/7820050" TargetMode="External" /><Relationship Type="http://schemas.openxmlformats.org/officeDocument/2006/relationships/hyperlink" Id="rId782" Target="https://ies.ed.gov/ncee/pubs/20174023/pdf/20174023.pdf) (NCEE 2017&#8211;4023" TargetMode="External" /><Relationship Type="http://schemas.openxmlformats.org/officeDocument/2006/relationships/hyperlink" Id="rId106" Target="https://jupyter.org/" TargetMode="External" /><Relationship Type="http://schemas.openxmlformats.org/officeDocument/2006/relationships/hyperlink" Id="rId674" Target="https://leanpub.com/artofdatascience" TargetMode="External" /><Relationship Type="http://schemas.openxmlformats.org/officeDocument/2006/relationships/hyperlink" Id="rId654" Target="https://leanpub.com/eddatadoneright" TargetMode="External" /><Relationship Type="http://schemas.openxmlformats.org/officeDocument/2006/relationships/hyperlink" Id="rId678" Target="https://leanpub.com/msdr" TargetMode="External" /><Relationship Type="http://schemas.openxmlformats.org/officeDocument/2006/relationships/hyperlink" Id="rId673" Target="https://leanpub.com/rprogramming" TargetMode="External" /><Relationship Type="http://schemas.openxmlformats.org/officeDocument/2006/relationships/hyperlink" Id="rId45" Target="https://learningstatisticswithr.com/" TargetMode="External" /><Relationship Type="http://schemas.openxmlformats.org/officeDocument/2006/relationships/hyperlink" Id="rId662" Target="https://link.springer.com/article/10.1007/s41979-020-00027-x" TargetMode="External" /><Relationship Type="http://schemas.openxmlformats.org/officeDocument/2006/relationships/hyperlink" Id="rId672" Target="https://moderndive.com/" TargetMode="External" /><Relationship Type="http://schemas.openxmlformats.org/officeDocument/2006/relationships/hyperlink" Id="rId105" Target="https://moderndive.com/1-getting-started.html#" TargetMode="External" /><Relationship Type="http://schemas.openxmlformats.org/officeDocument/2006/relationships/hyperlink" Id="rId355" Target="https://mpls.k12.mn.us/reports_and_data" TargetMode="External" /><Relationship Type="http://schemas.openxmlformats.org/officeDocument/2006/relationships/hyperlink" Id="rId825" Target="https://nces.ed.gov/blogs/nces/post/free-or-reduced-price-lunch-a-proxy-for-poverty" TargetMode="External" /><Relationship Type="http://schemas.openxmlformats.org/officeDocument/2006/relationships/hyperlink" Id="rId350" Target="https://nces.ed.gov/ccd/" TargetMode="External" /><Relationship Type="http://schemas.openxmlformats.org/officeDocument/2006/relationships/hyperlink" Id="rId740" Target="https://nces.ed.gov/fastfacts/display.asp?id=898" TargetMode="External" /><Relationship Type="http://schemas.openxmlformats.org/officeDocument/2006/relationships/hyperlink" Id="rId352" Target="https://nces.ed.gov/ipeds/" TargetMode="External" /><Relationship Type="http://schemas.openxmlformats.org/officeDocument/2006/relationships/hyperlink" Id="rId353" Target="https://nces.ed.gov/nationsreportcard/researchcenter/datatools.aspx" TargetMode="External" /><Relationship Type="http://schemas.openxmlformats.org/officeDocument/2006/relationships/hyperlink" Id="rId749" Target="https://nces.ed.gov/programs/digest/d17/tables/dt17_204.10.asp?current=yes" TargetMode="External" /><Relationship Type="http://schemas.openxmlformats.org/officeDocument/2006/relationships/hyperlink" Id="rId802" Target="https://nces.ed.gov/pubs2017/NFES2017017.pdf" TargetMode="External" /><Relationship Type="http://schemas.openxmlformats.org/officeDocument/2006/relationships/hyperlink" Id="rId776" Target="https://pdfs.semanticscholar.org/811d/3e7bbbea05a8954c09823629e81819554382.pdf?_ga=2.195337642.763980897.1582512794-1526781779.1582512794" TargetMode="External" /><Relationship Type="http://schemas.openxmlformats.org/officeDocument/2006/relationships/hyperlink" Id="rId109" Target="https://plugins.jetbrains.com/plugin/6632-r-language-for-intellij" TargetMode="External" /><Relationship Type="http://schemas.openxmlformats.org/officeDocument/2006/relationships/hyperlink" Id="rId651" Target="https://r-graphics.org/" TargetMode="External" /><Relationship Type="http://schemas.openxmlformats.org/officeDocument/2006/relationships/hyperlink" Id="rId577" Target="https://r4ds.had.co.nz/explore-intro.html" TargetMode="External" /><Relationship Type="http://schemas.openxmlformats.org/officeDocument/2006/relationships/hyperlink" Id="rId840" Target="https://readxl.tidyverse.org" TargetMode="External" /><Relationship Type="http://schemas.openxmlformats.org/officeDocument/2006/relationships/hyperlink" Id="rId337" Target="https://rmarkdown.rstudio.com/" TargetMode="External" /><Relationship Type="http://schemas.openxmlformats.org/officeDocument/2006/relationships/hyperlink" Id="rId715" Target="https://rstudio.com/" TargetMode="External" /><Relationship Type="http://schemas.openxmlformats.org/officeDocument/2006/relationships/hyperlink" Id="rId685" Target="https://rstudio.com/resources/cheatsheets/" TargetMode="External" /><Relationship Type="http://schemas.openxmlformats.org/officeDocument/2006/relationships/hyperlink" Id="rId703" Target="https://rtweet.info/articles/auth.html" TargetMode="External" /><Relationship Type="http://schemas.openxmlformats.org/officeDocument/2006/relationships/hyperlink" Id="rId635" Target="https://rweekly.org/" TargetMode="External" /><Relationship Type="http://schemas.openxmlformats.org/officeDocument/2006/relationships/hyperlink" Id="rId660" Target="https://search.proquest.com/openview/efbd11290f17b5dd9ff27c9c491ca25b/1?pq-origsite=gscholar&amp;cbl=40590" TargetMode="External" /><Relationship Type="http://schemas.openxmlformats.org/officeDocument/2006/relationships/hyperlink" Id="rId652" Target="https://serialmentor.com/dataviz/" TargetMode="External" /><Relationship Type="http://schemas.openxmlformats.org/officeDocument/2006/relationships/hyperlink" Id="rId177" Target="https://software-carpentry.org/" TargetMode="External" /><Relationship Type="http://schemas.openxmlformats.org/officeDocument/2006/relationships/hyperlink" Id="rId852" Target="https://speakerdeck.com/karawoo/r-tips-for-first-time-contributions-to-r-packages" TargetMode="External" /><Relationship Type="http://schemas.openxmlformats.org/officeDocument/2006/relationships/hyperlink" Id="rId630" Target="https://stackoverflow.com/" TargetMode="External" /><Relationship Type="http://schemas.openxmlformats.org/officeDocument/2006/relationships/hyperlink" Id="rId510" Target="https://stackoverflow.com/questions/18164839/get-twitter-username-with-regex-in-r" TargetMode="External" /><Relationship Type="http://schemas.openxmlformats.org/officeDocument/2006/relationships/hyperlink" Id="rId784" Target="https://strengejacke.github.io/sjPlot/" TargetMode="External" /><Relationship Type="http://schemas.openxmlformats.org/officeDocument/2006/relationships/hyperlink" Id="rId175" Target="https://swcarpentry.github.io/r-novice-inflammation/02-func-R/" TargetMode="External" /><Relationship Type="http://schemas.openxmlformats.org/officeDocument/2006/relationships/hyperlink" Id="rId163" Target="https://swirlstats.com/students.html" TargetMode="External" /><Relationship Type="http://schemas.openxmlformats.org/officeDocument/2006/relationships/hyperlink" Id="rId705" Target="https://tags.hawksey.info/" TargetMode="External" /><Relationship Type="http://schemas.openxmlformats.org/officeDocument/2006/relationships/hyperlink" Id="rId850" Target="https://teachtogether.tech/" TargetMode="External" /><Relationship Type="http://schemas.openxmlformats.org/officeDocument/2006/relationships/hyperlink" Id="rId807" Target="https://tidygraph.data-imaginist.com" TargetMode="External" /><Relationship Type="http://schemas.openxmlformats.org/officeDocument/2006/relationships/hyperlink" Id="rId511" Target="https://tidyr.tidyverse.org/reference/unnest.html" TargetMode="External" /><Relationship Type="http://schemas.openxmlformats.org/officeDocument/2006/relationships/hyperlink" Id="rId837" Target="https://tidyverse.tidyverse.org" TargetMode="External" /><Relationship Type="http://schemas.openxmlformats.org/officeDocument/2006/relationships/hyperlink" Id="rId477" Target="https://twitter.com/hashtag/tidytuesday" TargetMode="External" /><Relationship Type="http://schemas.openxmlformats.org/officeDocument/2006/relationships/hyperlink" Id="rId107" Target="https://visualstudio.microsoft.com/services/visual-studio-online/" TargetMode="External" /><Relationship Type="http://schemas.openxmlformats.org/officeDocument/2006/relationships/hyperlink" Id="rId666" Target="https://weallcount.com/" TargetMode="External" /><Relationship Type="http://schemas.openxmlformats.org/officeDocument/2006/relationships/hyperlink" Id="rId291" Target="https://web.mit.edu/jabbott/www/excelgradetracker.html" TargetMode="External" /><Relationship Type="http://schemas.openxmlformats.org/officeDocument/2006/relationships/hyperlink" Id="rId812"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0" Target="https://www.R-project.org/" TargetMode="External" /><Relationship Type="http://schemas.openxmlformats.org/officeDocument/2006/relationships/hyperlink" Id="rId34" Target="https://www.amazon.com/Data-Science-Education-Using-R/dp/0367422255/ref=sr_1_2?dchild=1&amp;keywords=data+science+in+education+using+r&amp;qid=1593880609&amp;sr=8-2" TargetMode="External" /><Relationship Type="http://schemas.openxmlformats.org/officeDocument/2006/relationships/hyperlink" Id="rId608" Target="https://www.amstat.org/asa/education/Guidelines-for-Assessment-and-Instruction-in-Statistics-Education-Reports.aspx" TargetMode="External" /><Relationship Type="http://schemas.openxmlformats.org/officeDocument/2006/relationships/hyperlink" Id="rId611" Target="https://www.bootstrapworld.org/blog/index.shtml" TargetMode="External" /><Relationship Type="http://schemas.openxmlformats.org/officeDocument/2006/relationships/hyperlink" Id="rId354" Target="https://www.cde.ca.gov/ds/" TargetMode="External" /><Relationship Type="http://schemas.openxmlformats.org/officeDocument/2006/relationships/hyperlink" Id="rId627" Target="https://www.economist.com/" TargetMode="External" /><Relationship Type="http://schemas.openxmlformats.org/officeDocument/2006/relationships/hyperlink" Id="rId821" Target="https://www.edglossary.org/aggregate-data/" TargetMode="External" /><Relationship Type="http://schemas.openxmlformats.org/officeDocument/2006/relationships/hyperlink" Id="rId798" Target="https://www.edglossary.org/student-subgroup" TargetMode="External" /><Relationship Type="http://schemas.openxmlformats.org/officeDocument/2006/relationships/hyperlink" Id="rId649" Target="https://www.edwardtufte.com/tufte/books_be" TargetMode="External" /><Relationship Type="http://schemas.openxmlformats.org/officeDocument/2006/relationships/hyperlink" Id="rId833" Target="https://www.jstatsoft.org/article/view/v059i10/v59i10.pdf](https://www.jstatsoft.org/article/view/v059i10/v59i10.pdf" TargetMode="External" /><Relationship Type="http://schemas.openxmlformats.org/officeDocument/2006/relationships/hyperlink" Id="rId680" Target="https://www.manning.com/books/build-a-career-in-data-science?a_aid=buildcareer&amp;a_bid=76784b6a" TargetMode="External" /><Relationship Type="http://schemas.openxmlformats.org/officeDocument/2006/relationships/hyperlink" Id="rId609" Target="https://www.nap.edu/catalog/25104/data-science-for-undergraduates-opportunities-and-options" TargetMode="External" /><Relationship Type="http://schemas.openxmlformats.org/officeDocument/2006/relationships/hyperlink" Id="rId717" Target="https://www.netlify.com/" TargetMode="External" /><Relationship Type="http://schemas.openxmlformats.org/officeDocument/2006/relationships/hyperlink" Id="rId628" Target="https://www.nytimes.com/section/upshot" TargetMode="External" /><Relationship Type="http://schemas.openxmlformats.org/officeDocument/2006/relationships/hyperlink" Id="rId671" Target="https://www.openintro.org/" TargetMode="External" /><Relationship Type="http://schemas.openxmlformats.org/officeDocument/2006/relationships/hyperlink" Id="rId636" Target="https://www.r-bloggers.com" TargetMode="External" /><Relationship Type="http://schemas.openxmlformats.org/officeDocument/2006/relationships/hyperlink" Id="rId33" Target="https://www.routledge.com/Data-Science-in-Education-Using-R/Estrellado-Freer-Mostipak-Rosenberg-Velasquez/p/book/9780367422257" TargetMode="External" /><Relationship Type="http://schemas.openxmlformats.org/officeDocument/2006/relationships/hyperlink" Id="rId655" Target="https://www.routledge.com/Learning-Analytics-Goes-to-School-A-Collaborative-Approach-to-Improving/Krumm-Means-Bienkowski/p/book/9781315650722" TargetMode="External" /><Relationship Type="http://schemas.openxmlformats.org/officeDocument/2006/relationships/hyperlink" Id="rId96" Target="https://www.rstudio.com/products/rstudio/download/" TargetMode="External" /><Relationship Type="http://schemas.openxmlformats.org/officeDocument/2006/relationships/hyperlink" Id="rId497" Target="https://www.tidytextmining.com/ngrams.html" TargetMode="External" /><Relationship Type="http://schemas.openxmlformats.org/officeDocument/2006/relationships/hyperlink" Id="rId496" Target="https://www.tidytextmining.com/topicmodeling.html" TargetMode="External" /><Relationship Type="http://schemas.openxmlformats.org/officeDocument/2006/relationships/hyperlink" Id="rId247" Target="https://www.tidyverse.org/" TargetMode="External" /><Relationship Type="http://schemas.openxmlformats.org/officeDocument/2006/relationships/hyperlink" Id="rId172" Target="https://www.tidyverse.org/blog/2017/12/workflow-vs-script/" TargetMode="External" /><Relationship Type="http://schemas.openxmlformats.org/officeDocument/2006/relationships/hyperlink" Id="rId762" Target="https://www.urban.org/urban-wire/high-poverty-schools-undermine-education-children-color" TargetMode="External" /><Relationship Type="http://schemas.openxmlformats.org/officeDocument/2006/relationships/hyperlink" Id="rId659" Target="https://www.wiley.com/en-us/Handbook+of+Child+Psychology+and+Developmental+Science%2C+7th+Edition-p-9781118136850" TargetMode="External" /><Relationship Type="http://schemas.openxmlformats.org/officeDocument/2006/relationships/hyperlink" Id="rId351" Target="https://www2.ed.gov/about/inits/ed/edfacts/data-files/index.html" TargetMode="External" /><Relationship Type="http://schemas.openxmlformats.org/officeDocument/2006/relationships/hyperlink" Id="rId349" Target="https://www2.ed.gov/about/offices/list/ocr/data.html" TargetMode="External" /><Relationship Type="http://schemas.openxmlformats.org/officeDocument/2006/relationships/hyperlink" Id="rId39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8" Target="https://www2.ed.gov/programs/osepidea/618-data/state-level-data-files/index.html" TargetMode="External" /><Relationship Type="http://schemas.openxmlformats.org/officeDocument/2006/relationships/hyperlink" Id="rId800" Target="https://www2.ed.gov/programs/osepidea/618-data/state-level-data-files/index.html#bccee" TargetMode="External" /><Relationship Type="http://schemas.openxmlformats.org/officeDocument/2006/relationships/hyperlink" Id="rId683" Target="linkedin.com" TargetMode="External" /><Relationship Type="http://schemas.openxmlformats.org/officeDocument/2006/relationships/hyperlink" Id="rId56" Target="mailto:authors@datascienceineducation.com" TargetMode="External" /><Relationship Type="http://schemas.openxmlformats.org/officeDocument/2006/relationships/hyperlink" Id="rId682" Target="twitter.com" TargetMode="External" /></Relationships>
</file>

<file path=word/_rels/footnotes.xml.rels><?xml version="1.0" encoding="UTF-8"?><Relationships xmlns="http://schemas.openxmlformats.org/package/2006/relationships"><Relationship Type="http://schemas.openxmlformats.org/officeDocument/2006/relationships/hyperlink" Id="rId94" Target="" TargetMode="External" /><Relationship Type="http://schemas.openxmlformats.org/officeDocument/2006/relationships/hyperlink" Id="rId161" Target="%22https://github.com/ropensci/tabulizer" TargetMode="External" /><Relationship Type="http://schemas.openxmlformats.org/officeDocument/2006/relationships/hyperlink" Id="rId479" Target="http://bit.ly/tidytuesday-search" TargetMode="External" /><Relationship Type="http://schemas.openxmlformats.org/officeDocument/2006/relationships/hyperlink" Id="rId667" Target="http://d4bl.org/" TargetMode="External" /><Relationship Type="http://schemas.openxmlformats.org/officeDocument/2006/relationships/hyperlink" Id="rId643" Target="http://datascience.tntlab.org/" TargetMode="External" /><Relationship Type="http://schemas.openxmlformats.org/officeDocument/2006/relationships/hyperlink" Id="rId735" Target="http://drewconway.com/zia/2013/3/26/the-data-science-venn-diagram" TargetMode="External" /><Relationship Type="http://schemas.openxmlformats.org/officeDocument/2006/relationships/hyperlink" Id="rId613" Target="http://jhudatascience.org/chromebookdatascience/" TargetMode="External" /><Relationship Type="http://schemas.openxmlformats.org/officeDocument/2006/relationships/hyperlink" Id="rId614" Target="http://oceansofdata.org/our-work/ocean-tracks-high-school-learning-modules" TargetMode="External" /><Relationship Type="http://schemas.openxmlformats.org/officeDocument/2006/relationships/hyperlink" Id="rId48" Target="http://r-pkgs.had.co.nz/" TargetMode="External" /><Relationship Type="http://schemas.openxmlformats.org/officeDocument/2006/relationships/hyperlink" Id="rId650" Target="http://socviz.co/" TargetMode="External" /><Relationship Type="http://schemas.openxmlformats.org/officeDocument/2006/relationships/hyperlink" Id="rId560" Target="http://topepo.github.io/caret/train-models-by-tag.html#random-forest" TargetMode="External" /><Relationship Type="http://schemas.openxmlformats.org/officeDocument/2006/relationships/hyperlink" Id="rId612" Target="http://www.exploringcs.org/curriculum" TargetMode="External" /><Relationship Type="http://schemas.openxmlformats.org/officeDocument/2006/relationships/hyperlink" Id="rId348" Target="http://www.oecd.org/pisa/" TargetMode="External" /><Relationship Type="http://schemas.openxmlformats.org/officeDocument/2006/relationships/hyperlink" Id="rId819" Target="http://www.rstudio.com/" TargetMode="External" /><Relationship Type="http://schemas.openxmlformats.org/officeDocument/2006/relationships/hyperlink" Id="rId176" Target="https:%5B%5D()//software-carpentry.org/" TargetMode="External" /><Relationship Type="http://schemas.openxmlformats.org/officeDocument/2006/relationships/hyperlink" Id="rId724" Target="https://CenterForAssessment.github.io/randomNames" TargetMode="External" /><Relationship Type="http://schemas.openxmlformats.org/officeDocument/2006/relationships/hyperlink" Id="rId597" Target="https://adv-r.hadley.nz/" TargetMode="External" /><Relationship Type="http://schemas.openxmlformats.org/officeDocument/2006/relationships/hyperlink" Id="rId565" Target="https://alexisperrier.com/datascience/2015/08/27/feature-importance-random-forests-gini-accuracy.html" TargetMode="External" /><Relationship Type="http://schemas.openxmlformats.org/officeDocument/2006/relationships/hyperlink" Id="rId756" Target="https://alison.rbind.io/post/2017-06-12-up-and-running-with-blogdown/" TargetMode="External" /><Relationship Type="http://schemas.openxmlformats.org/officeDocument/2006/relationships/hyperlink" Id="rId405" Target="https://bit.ly/2JubWHC" TargetMode="External" /><Relationship Type="http://schemas.openxmlformats.org/officeDocument/2006/relationships/hyperlink" Id="rId401" Target="https://bit.ly/2UvSwbx" TargetMode="External" /><Relationship Type="http://schemas.openxmlformats.org/officeDocument/2006/relationships/hyperlink" Id="rId407" Target="https://bit.ly/2wPLu8w" TargetMode="External" /><Relationship Type="http://schemas.openxmlformats.org/officeDocument/2006/relationships/hyperlink" Id="rId399" Target="https://bit.ly/33WXnFX" TargetMode="External" /><Relationship Type="http://schemas.openxmlformats.org/officeDocument/2006/relationships/hyperlink" Id="rId403" Target="https://bit.ly/39wQAUg" TargetMode="External" /><Relationship Type="http://schemas.openxmlformats.org/officeDocument/2006/relationships/hyperlink" Id="rId397" Target="https://bit.ly/3dCtVtf" TargetMode="External" /><Relationship Type="http://schemas.openxmlformats.org/officeDocument/2006/relationships/hyperlink" Id="rId774" Target="https://bookdown.org/ajkurz/Statistical_Rethinking_recoded/" TargetMode="External" /><Relationship Type="http://schemas.openxmlformats.org/officeDocument/2006/relationships/hyperlink" Id="rId714" Target="https://bookdown.org/home/" TargetMode="External" /><Relationship Type="http://schemas.openxmlformats.org/officeDocument/2006/relationships/hyperlink" Id="rId576" Target="https://bookdown.org/rdpeng/artofdatascience/epicycles-of-analysis.html" TargetMode="External" /><Relationship Type="http://schemas.openxmlformats.org/officeDocument/2006/relationships/hyperlink" Id="rId49" Target="https://bookdown.org/yihui/blogdown/" TargetMode="External" /><Relationship Type="http://schemas.openxmlformats.org/officeDocument/2006/relationships/hyperlink" Id="rId854" Target="https://bookdown.org/yihui/bookdown" TargetMode="External" /><Relationship Type="http://schemas.openxmlformats.org/officeDocument/2006/relationships/hyperlink" Id="rId50" Target="https://bookdown.org/yihui/bookdown/" TargetMode="External" /><Relationship Type="http://schemas.openxmlformats.org/officeDocument/2006/relationships/hyperlink" Id="rId792" Target="https://carpetbagger.blogs.nytimes.com/2011/12/20/the-adventures-of-spielberg-an-interview/" TargetMode="External" /><Relationship Type="http://schemas.openxmlformats.org/officeDocument/2006/relationships/hyperlink" Id="rId98" Target="https://community.rstudio.com/" TargetMode="External" /><Relationship Type="http://schemas.openxmlformats.org/officeDocument/2006/relationships/hyperlink" Id="rId729" Target="https://community.rstudio.com/t/video-reproducible-examples-and-the-reprex-package/14732" TargetMode="External" /><Relationship Type="http://schemas.openxmlformats.org/officeDocument/2006/relationships/hyperlink" Id="rId93" Target="https://cran.r-project.org/" TargetMode="External" /><Relationship Type="http://schemas.openxmlformats.org/officeDocument/2006/relationships/hyperlink" Id="rId281" Target="https://cran.r-project.org/web/packages/apaTables/index.html" TargetMode="External" /><Relationship Type="http://schemas.openxmlformats.org/officeDocument/2006/relationships/hyperlink" Id="rId280" Target="https://cran.r-project.org/web/packages/apaTables/vignettes/apaTables.html" TargetMode="External" /><Relationship Type="http://schemas.openxmlformats.org/officeDocument/2006/relationships/hyperlink" Id="rId160" Target="https://cran.r-project.org/web/packages/rJava/index.html" TargetMode="External" /><Relationship Type="http://schemas.openxmlformats.org/officeDocument/2006/relationships/hyperlink" Id="rId187" Target="https://cran.r-project.org/web/views/" TargetMode="External" /><Relationship Type="http://schemas.openxmlformats.org/officeDocument/2006/relationships/hyperlink" Id="rId97" Target="https://datacarpentry.org/R-ecology-lesson/" TargetMode="External" /><Relationship Type="http://schemas.openxmlformats.org/officeDocument/2006/relationships/hyperlink" Id="rId29" Target="https://dataedu.slack.com/" TargetMode="External" /><Relationship Type="http://schemas.openxmlformats.org/officeDocument/2006/relationships/hyperlink" Id="rId733" Target="https://dataqualitycampaign.org/wp-content/uploads/2018/09/DQC_DataEmpowers-Infographic.pdf" TargetMode="External" /><Relationship Type="http://schemas.openxmlformats.org/officeDocument/2006/relationships/hyperlink" Id="rId644" Target="https://datasciencebox.org/hello/" TargetMode="External" /><Relationship Type="http://schemas.openxmlformats.org/officeDocument/2006/relationships/hyperlink" Id="rId716"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97" Target="https://db.rstudio.com/" TargetMode="External" /><Relationship Type="http://schemas.openxmlformats.org/officeDocument/2006/relationships/hyperlink" Id="rId658" Target="https://digitalcommons.usu.edu/itls_facpub/634/" TargetMode="External" /><Relationship Type="http://schemas.openxmlformats.org/officeDocument/2006/relationships/hyperlink" Id="rId766" Target="https://docs.ropensci.org/rtweet/" TargetMode="External" /><Relationship Type="http://schemas.openxmlformats.org/officeDocument/2006/relationships/hyperlink" Id="rId845" Target="https://doi.org/10.1006/ceps.1999.1015" TargetMode="External" /><Relationship Type="http://schemas.openxmlformats.org/officeDocument/2006/relationships/hyperlink" Id="rId664" Target="https://doi.org/10.1080/10508406.2019.1705664" TargetMode="External" /><Relationship Type="http://schemas.openxmlformats.org/officeDocument/2006/relationships/hyperlink" Id="rId663" Target="https://doi.org/10.1080/10508406.2019.1705678" TargetMode="External" /><Relationship Type="http://schemas.openxmlformats.org/officeDocument/2006/relationships/hyperlink" Id="rId842" Target="https://dplyr.tidyverse.org" TargetMode="External" /><Relationship Type="http://schemas.openxmlformats.org/officeDocument/2006/relationships/hyperlink" Id="rId786" Target="https://easystats.github.io/performance/" TargetMode="External" /><Relationship Type="http://schemas.openxmlformats.org/officeDocument/2006/relationships/hyperlink" Id="rId661" Target="https://edarxiv.org/hc2dw/" TargetMode="External" /><Relationship Type="http://schemas.openxmlformats.org/officeDocument/2006/relationships/hyperlink" Id="rId610" Target="https://education.rstudio.com/" TargetMode="External" /><Relationship Type="http://schemas.openxmlformats.org/officeDocument/2006/relationships/hyperlink" Id="rId848" Target="https://en.wikipedia.org/wiki/Reproducibility#Reproducible_research" TargetMode="External" /><Relationship Type="http://schemas.openxmlformats.org/officeDocument/2006/relationships/hyperlink" Id="rId110" Target="https://ess.r-project.org/" TargetMode="External" /><Relationship Type="http://schemas.openxmlformats.org/officeDocument/2006/relationships/hyperlink" Id="rId626" Target="https://fivethirtyeight.com/" TargetMode="External" /><Relationship Type="http://schemas.openxmlformats.org/officeDocument/2006/relationships/hyperlink" Id="rId805" Target="https://ggraph.data-imaginist.com" TargetMode="External" /><Relationship Type="http://schemas.openxmlformats.org/officeDocument/2006/relationships/hyperlink" Id="rId523" Target="https://ggraph.data-imaginist.com/" TargetMode="External" /><Relationship Type="http://schemas.openxmlformats.org/officeDocument/2006/relationships/hyperlink" Id="rId647" Target="https://github.com/ResearchTransparency/rr_aera19" TargetMode="External" /><Relationship Type="http://schemas.openxmlformats.org/officeDocument/2006/relationships/hyperlink" Id="rId646" Target="https://github.com/bretsw/aect19-workshop" TargetMode="External" /><Relationship Type="http://schemas.openxmlformats.org/officeDocument/2006/relationships/hyperlink" Id="rId745" Target="https://github.com/data-edu/DSIEUR_support_files/blob/master/planning/T%26F%20Book%20Proposal%20for%20Data%20Science%20in%20Education.docx" TargetMode="External" /><Relationship Type="http://schemas.openxmlformats.org/officeDocument/2006/relationships/hyperlink" Id="rId52" Target="https://github.com/data-edu/data-science-in-education" TargetMode="External" /><Relationship Type="http://schemas.openxmlformats.org/officeDocument/2006/relationships/hyperlink" Id="rId55" Target="https://github.com/data-edu/data-science-in-education/issues" TargetMode="External" /><Relationship Type="http://schemas.openxmlformats.org/officeDocument/2006/relationships/hyperlink" Id="rId396" Target="https://github.com/data-edu/data-science-in-education/raw/master/data/longitudinal_data/bchildcountandedenvironments2012.csv" TargetMode="External" /><Relationship Type="http://schemas.openxmlformats.org/officeDocument/2006/relationships/hyperlink" Id="rId398" Target="https://github.com/data-edu/data-science-in-education/raw/master/data/longitudinal_data/bchildcountandedenvironments2013.csv" TargetMode="External" /><Relationship Type="http://schemas.openxmlformats.org/officeDocument/2006/relationships/hyperlink" Id="rId400" Target="https://github.com/data-edu/data-science-in-education/raw/master/data/longitudinal_data/bchildcountandedenvironments2014.csv" TargetMode="External" /><Relationship Type="http://schemas.openxmlformats.org/officeDocument/2006/relationships/hyperlink" Id="rId402" Target="https://github.com/data-edu/data-science-in-education/raw/master/data/longitudinal_data/bchildcountandedenvironments2015.csv" TargetMode="External" /><Relationship Type="http://schemas.openxmlformats.org/officeDocument/2006/relationships/hyperlink" Id="rId404" Target="https://github.com/data-edu/data-science-in-education/raw/master/data/longitudinal_data/bchildcountandedenvironments2016.csv" TargetMode="External" /><Relationship Type="http://schemas.openxmlformats.org/officeDocument/2006/relationships/hyperlink" Id="rId406" Target="https://github.com/data-edu/data-science-in-education/raw/master/data/longitudinal_data/bchildcountandedenvironments2017-18.csv" TargetMode="External" /><Relationship Type="http://schemas.openxmlformats.org/officeDocument/2006/relationships/hyperlink" Id="rId360" Target="https://github.com/data-edu/data-science-in-education/tree/master/data/agg_data" TargetMode="External" /><Relationship Type="http://schemas.openxmlformats.org/officeDocument/2006/relationships/hyperlink" Id="rId53" Target="https://github.com/data-edu/dataedu" TargetMode="External" /><Relationship Type="http://schemas.openxmlformats.org/officeDocument/2006/relationships/hyperlink" Id="rId828" Target="https://github.com/dstanley4/apaTables" TargetMode="External" /><Relationship Type="http://schemas.openxmlformats.org/officeDocument/2006/relationships/hyperlink" Id="rId742" Target="https://github.com/elbersb/tidylog/" TargetMode="External" /><Relationship Type="http://schemas.openxmlformats.org/officeDocument/2006/relationships/hyperlink" Id="rId108" Target="https://github.com/jalvesaq/Nvim-R" TargetMode="External" /><Relationship Type="http://schemas.openxmlformats.org/officeDocument/2006/relationships/hyperlink" Id="rId815" Target="https://github.com/juliasilge/tidytext" TargetMode="External" /><Relationship Type="http://schemas.openxmlformats.org/officeDocument/2006/relationships/hyperlink" Id="rId722" Target="https://github.com/lme4/lme4/" TargetMode="External" /><Relationship Type="http://schemas.openxmlformats.org/officeDocument/2006/relationships/hyperlink" Id="rId478" Target="https://github.com/nsgrantham/tidytuesdayrocks" TargetMode="External" /><Relationship Type="http://schemas.openxmlformats.org/officeDocument/2006/relationships/hyperlink" Id="rId159" Target="https://github.com/ropensci/tabulizer" TargetMode="External" /><Relationship Type="http://schemas.openxmlformats.org/officeDocument/2006/relationships/hyperlink" Id="rId204" Target="https://github.com/sfirke/janitor" TargetMode="External" /><Relationship Type="http://schemas.openxmlformats.org/officeDocument/2006/relationships/hyperlink" Id="rId632" Target="https://github.com/tidyverse/dplyr" TargetMode="External" /><Relationship Type="http://schemas.openxmlformats.org/officeDocument/2006/relationships/hyperlink" Id="rId772" Target="https://github.com/topepo/caret/" TargetMode="External" /><Relationship Type="http://schemas.openxmlformats.org/officeDocument/2006/relationships/hyperlink" Id="rId642" Target="https://github.com/uo-datasci-specialization" TargetMode="External" /><Relationship Type="http://schemas.openxmlformats.org/officeDocument/2006/relationships/hyperlink" Id="rId669" Target="https://happygitwithr.com" TargetMode="External" /><Relationship Type="http://schemas.openxmlformats.org/officeDocument/2006/relationships/hyperlink" Id="rId47" Target="https://happygitwithr.com/" TargetMode="External" /><Relationship Type="http://schemas.openxmlformats.org/officeDocument/2006/relationships/hyperlink" Id="rId657" Target="https://ieeexplore.ieee.org/abstract/document/7820050" TargetMode="External" /><Relationship Type="http://schemas.openxmlformats.org/officeDocument/2006/relationships/hyperlink" Id="rId782" Target="https://ies.ed.gov/ncee/pubs/20174023/pdf/20174023.pdf) (NCEE 2017&#8211;4023" TargetMode="External" /><Relationship Type="http://schemas.openxmlformats.org/officeDocument/2006/relationships/hyperlink" Id="rId106" Target="https://jupyter.org/" TargetMode="External" /><Relationship Type="http://schemas.openxmlformats.org/officeDocument/2006/relationships/hyperlink" Id="rId674" Target="https://leanpub.com/artofdatascience" TargetMode="External" /><Relationship Type="http://schemas.openxmlformats.org/officeDocument/2006/relationships/hyperlink" Id="rId654" Target="https://leanpub.com/eddatadoneright" TargetMode="External" /><Relationship Type="http://schemas.openxmlformats.org/officeDocument/2006/relationships/hyperlink" Id="rId678" Target="https://leanpub.com/msdr" TargetMode="External" /><Relationship Type="http://schemas.openxmlformats.org/officeDocument/2006/relationships/hyperlink" Id="rId673" Target="https://leanpub.com/rprogramming" TargetMode="External" /><Relationship Type="http://schemas.openxmlformats.org/officeDocument/2006/relationships/hyperlink" Id="rId45" Target="https://learningstatisticswithr.com/" TargetMode="External" /><Relationship Type="http://schemas.openxmlformats.org/officeDocument/2006/relationships/hyperlink" Id="rId662" Target="https://link.springer.com/article/10.1007/s41979-020-00027-x" TargetMode="External" /><Relationship Type="http://schemas.openxmlformats.org/officeDocument/2006/relationships/hyperlink" Id="rId672" Target="https://moderndive.com/" TargetMode="External" /><Relationship Type="http://schemas.openxmlformats.org/officeDocument/2006/relationships/hyperlink" Id="rId105" Target="https://moderndive.com/1-getting-started.html#" TargetMode="External" /><Relationship Type="http://schemas.openxmlformats.org/officeDocument/2006/relationships/hyperlink" Id="rId355" Target="https://mpls.k12.mn.us/reports_and_data" TargetMode="External" /><Relationship Type="http://schemas.openxmlformats.org/officeDocument/2006/relationships/hyperlink" Id="rId825" Target="https://nces.ed.gov/blogs/nces/post/free-or-reduced-price-lunch-a-proxy-for-poverty" TargetMode="External" /><Relationship Type="http://schemas.openxmlformats.org/officeDocument/2006/relationships/hyperlink" Id="rId350" Target="https://nces.ed.gov/ccd/" TargetMode="External" /><Relationship Type="http://schemas.openxmlformats.org/officeDocument/2006/relationships/hyperlink" Id="rId740" Target="https://nces.ed.gov/fastfacts/display.asp?id=898" TargetMode="External" /><Relationship Type="http://schemas.openxmlformats.org/officeDocument/2006/relationships/hyperlink" Id="rId352" Target="https://nces.ed.gov/ipeds/" TargetMode="External" /><Relationship Type="http://schemas.openxmlformats.org/officeDocument/2006/relationships/hyperlink" Id="rId353" Target="https://nces.ed.gov/nationsreportcard/researchcenter/datatools.aspx" TargetMode="External" /><Relationship Type="http://schemas.openxmlformats.org/officeDocument/2006/relationships/hyperlink" Id="rId749" Target="https://nces.ed.gov/programs/digest/d17/tables/dt17_204.10.asp?current=yes" TargetMode="External" /><Relationship Type="http://schemas.openxmlformats.org/officeDocument/2006/relationships/hyperlink" Id="rId802" Target="https://nces.ed.gov/pubs2017/NFES2017017.pdf" TargetMode="External" /><Relationship Type="http://schemas.openxmlformats.org/officeDocument/2006/relationships/hyperlink" Id="rId776" Target="https://pdfs.semanticscholar.org/811d/3e7bbbea05a8954c09823629e81819554382.pdf?_ga=2.195337642.763980897.1582512794-1526781779.1582512794" TargetMode="External" /><Relationship Type="http://schemas.openxmlformats.org/officeDocument/2006/relationships/hyperlink" Id="rId109" Target="https://plugins.jetbrains.com/plugin/6632-r-language-for-intellij" TargetMode="External" /><Relationship Type="http://schemas.openxmlformats.org/officeDocument/2006/relationships/hyperlink" Id="rId651" Target="https://r-graphics.org/" TargetMode="External" /><Relationship Type="http://schemas.openxmlformats.org/officeDocument/2006/relationships/hyperlink" Id="rId577" Target="https://r4ds.had.co.nz/explore-intro.html" TargetMode="External" /><Relationship Type="http://schemas.openxmlformats.org/officeDocument/2006/relationships/hyperlink" Id="rId840" Target="https://readxl.tidyverse.org" TargetMode="External" /><Relationship Type="http://schemas.openxmlformats.org/officeDocument/2006/relationships/hyperlink" Id="rId337" Target="https://rmarkdown.rstudio.com/" TargetMode="External" /><Relationship Type="http://schemas.openxmlformats.org/officeDocument/2006/relationships/hyperlink" Id="rId715" Target="https://rstudio.com/" TargetMode="External" /><Relationship Type="http://schemas.openxmlformats.org/officeDocument/2006/relationships/hyperlink" Id="rId685" Target="https://rstudio.com/resources/cheatsheets/" TargetMode="External" /><Relationship Type="http://schemas.openxmlformats.org/officeDocument/2006/relationships/hyperlink" Id="rId703" Target="https://rtweet.info/articles/auth.html" TargetMode="External" /><Relationship Type="http://schemas.openxmlformats.org/officeDocument/2006/relationships/hyperlink" Id="rId635" Target="https://rweekly.org/" TargetMode="External" /><Relationship Type="http://schemas.openxmlformats.org/officeDocument/2006/relationships/hyperlink" Id="rId660" Target="https://search.proquest.com/openview/efbd11290f17b5dd9ff27c9c491ca25b/1?pq-origsite=gscholar&amp;cbl=40590" TargetMode="External" /><Relationship Type="http://schemas.openxmlformats.org/officeDocument/2006/relationships/hyperlink" Id="rId652" Target="https://serialmentor.com/dataviz/" TargetMode="External" /><Relationship Type="http://schemas.openxmlformats.org/officeDocument/2006/relationships/hyperlink" Id="rId177" Target="https://software-carpentry.org/" TargetMode="External" /><Relationship Type="http://schemas.openxmlformats.org/officeDocument/2006/relationships/hyperlink" Id="rId852" Target="https://speakerdeck.com/karawoo/r-tips-for-first-time-contributions-to-r-packages" TargetMode="External" /><Relationship Type="http://schemas.openxmlformats.org/officeDocument/2006/relationships/hyperlink" Id="rId630" Target="https://stackoverflow.com/" TargetMode="External" /><Relationship Type="http://schemas.openxmlformats.org/officeDocument/2006/relationships/hyperlink" Id="rId510" Target="https://stackoverflow.com/questions/18164839/get-twitter-username-with-regex-in-r" TargetMode="External" /><Relationship Type="http://schemas.openxmlformats.org/officeDocument/2006/relationships/hyperlink" Id="rId784" Target="https://strengejacke.github.io/sjPlot/" TargetMode="External" /><Relationship Type="http://schemas.openxmlformats.org/officeDocument/2006/relationships/hyperlink" Id="rId175" Target="https://swcarpentry.github.io/r-novice-inflammation/02-func-R/" TargetMode="External" /><Relationship Type="http://schemas.openxmlformats.org/officeDocument/2006/relationships/hyperlink" Id="rId163" Target="https://swirlstats.com/students.html" TargetMode="External" /><Relationship Type="http://schemas.openxmlformats.org/officeDocument/2006/relationships/hyperlink" Id="rId705" Target="https://tags.hawksey.info/" TargetMode="External" /><Relationship Type="http://schemas.openxmlformats.org/officeDocument/2006/relationships/hyperlink" Id="rId850" Target="https://teachtogether.tech/" TargetMode="External" /><Relationship Type="http://schemas.openxmlformats.org/officeDocument/2006/relationships/hyperlink" Id="rId807" Target="https://tidygraph.data-imaginist.com" TargetMode="External" /><Relationship Type="http://schemas.openxmlformats.org/officeDocument/2006/relationships/hyperlink" Id="rId511" Target="https://tidyr.tidyverse.org/reference/unnest.html" TargetMode="External" /><Relationship Type="http://schemas.openxmlformats.org/officeDocument/2006/relationships/hyperlink" Id="rId837" Target="https://tidyverse.tidyverse.org" TargetMode="External" /><Relationship Type="http://schemas.openxmlformats.org/officeDocument/2006/relationships/hyperlink" Id="rId477" Target="https://twitter.com/hashtag/tidytuesday" TargetMode="External" /><Relationship Type="http://schemas.openxmlformats.org/officeDocument/2006/relationships/hyperlink" Id="rId107" Target="https://visualstudio.microsoft.com/services/visual-studio-online/" TargetMode="External" /><Relationship Type="http://schemas.openxmlformats.org/officeDocument/2006/relationships/hyperlink" Id="rId666" Target="https://weallcount.com/" TargetMode="External" /><Relationship Type="http://schemas.openxmlformats.org/officeDocument/2006/relationships/hyperlink" Id="rId291" Target="https://web.mit.edu/jabbott/www/excelgradetracker.html" TargetMode="External" /><Relationship Type="http://schemas.openxmlformats.org/officeDocument/2006/relationships/hyperlink" Id="rId812"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0" Target="https://www.R-project.org/" TargetMode="External" /><Relationship Type="http://schemas.openxmlformats.org/officeDocument/2006/relationships/hyperlink" Id="rId34" Target="https://www.amazon.com/Data-Science-Education-Using-R/dp/0367422255/ref=sr_1_2?dchild=1&amp;keywords=data+science+in+education+using+r&amp;qid=1593880609&amp;sr=8-2" TargetMode="External" /><Relationship Type="http://schemas.openxmlformats.org/officeDocument/2006/relationships/hyperlink" Id="rId608" Target="https://www.amstat.org/asa/education/Guidelines-for-Assessment-and-Instruction-in-Statistics-Education-Reports.aspx" TargetMode="External" /><Relationship Type="http://schemas.openxmlformats.org/officeDocument/2006/relationships/hyperlink" Id="rId611" Target="https://www.bootstrapworld.org/blog/index.shtml" TargetMode="External" /><Relationship Type="http://schemas.openxmlformats.org/officeDocument/2006/relationships/hyperlink" Id="rId354" Target="https://www.cde.ca.gov/ds/" TargetMode="External" /><Relationship Type="http://schemas.openxmlformats.org/officeDocument/2006/relationships/hyperlink" Id="rId627" Target="https://www.economist.com/" TargetMode="External" /><Relationship Type="http://schemas.openxmlformats.org/officeDocument/2006/relationships/hyperlink" Id="rId821" Target="https://www.edglossary.org/aggregate-data/" TargetMode="External" /><Relationship Type="http://schemas.openxmlformats.org/officeDocument/2006/relationships/hyperlink" Id="rId798" Target="https://www.edglossary.org/student-subgroup" TargetMode="External" /><Relationship Type="http://schemas.openxmlformats.org/officeDocument/2006/relationships/hyperlink" Id="rId649" Target="https://www.edwardtufte.com/tufte/books_be" TargetMode="External" /><Relationship Type="http://schemas.openxmlformats.org/officeDocument/2006/relationships/hyperlink" Id="rId833" Target="https://www.jstatsoft.org/article/view/v059i10/v59i10.pdf](https://www.jstatsoft.org/article/view/v059i10/v59i10.pdf" TargetMode="External" /><Relationship Type="http://schemas.openxmlformats.org/officeDocument/2006/relationships/hyperlink" Id="rId680" Target="https://www.manning.com/books/build-a-career-in-data-science?a_aid=buildcareer&amp;a_bid=76784b6a" TargetMode="External" /><Relationship Type="http://schemas.openxmlformats.org/officeDocument/2006/relationships/hyperlink" Id="rId609" Target="https://www.nap.edu/catalog/25104/data-science-for-undergraduates-opportunities-and-options" TargetMode="External" /><Relationship Type="http://schemas.openxmlformats.org/officeDocument/2006/relationships/hyperlink" Id="rId717" Target="https://www.netlify.com/" TargetMode="External" /><Relationship Type="http://schemas.openxmlformats.org/officeDocument/2006/relationships/hyperlink" Id="rId628" Target="https://www.nytimes.com/section/upshot" TargetMode="External" /><Relationship Type="http://schemas.openxmlformats.org/officeDocument/2006/relationships/hyperlink" Id="rId671" Target="https://www.openintro.org/" TargetMode="External" /><Relationship Type="http://schemas.openxmlformats.org/officeDocument/2006/relationships/hyperlink" Id="rId636" Target="https://www.r-bloggers.com" TargetMode="External" /><Relationship Type="http://schemas.openxmlformats.org/officeDocument/2006/relationships/hyperlink" Id="rId33" Target="https://www.routledge.com/Data-Science-in-Education-Using-R/Estrellado-Freer-Mostipak-Rosenberg-Velasquez/p/book/9780367422257" TargetMode="External" /><Relationship Type="http://schemas.openxmlformats.org/officeDocument/2006/relationships/hyperlink" Id="rId655" Target="https://www.routledge.com/Learning-Analytics-Goes-to-School-A-Collaborative-Approach-to-Improving/Krumm-Means-Bienkowski/p/book/9781315650722" TargetMode="External" /><Relationship Type="http://schemas.openxmlformats.org/officeDocument/2006/relationships/hyperlink" Id="rId96" Target="https://www.rstudio.com/products/rstudio/download/" TargetMode="External" /><Relationship Type="http://schemas.openxmlformats.org/officeDocument/2006/relationships/hyperlink" Id="rId497" Target="https://www.tidytextmining.com/ngrams.html" TargetMode="External" /><Relationship Type="http://schemas.openxmlformats.org/officeDocument/2006/relationships/hyperlink" Id="rId496" Target="https://www.tidytextmining.com/topicmodeling.html" TargetMode="External" /><Relationship Type="http://schemas.openxmlformats.org/officeDocument/2006/relationships/hyperlink" Id="rId247" Target="https://www.tidyverse.org/" TargetMode="External" /><Relationship Type="http://schemas.openxmlformats.org/officeDocument/2006/relationships/hyperlink" Id="rId172" Target="https://www.tidyverse.org/blog/2017/12/workflow-vs-script/" TargetMode="External" /><Relationship Type="http://schemas.openxmlformats.org/officeDocument/2006/relationships/hyperlink" Id="rId762" Target="https://www.urban.org/urban-wire/high-poverty-schools-undermine-education-children-color" TargetMode="External" /><Relationship Type="http://schemas.openxmlformats.org/officeDocument/2006/relationships/hyperlink" Id="rId659" Target="https://www.wiley.com/en-us/Handbook+of+Child+Psychology+and+Developmental+Science%2C+7th+Edition-p-9781118136850" TargetMode="External" /><Relationship Type="http://schemas.openxmlformats.org/officeDocument/2006/relationships/hyperlink" Id="rId351" Target="https://www2.ed.gov/about/inits/ed/edfacts/data-files/index.html" TargetMode="External" /><Relationship Type="http://schemas.openxmlformats.org/officeDocument/2006/relationships/hyperlink" Id="rId349" Target="https://www2.ed.gov/about/offices/list/ocr/data.html" TargetMode="External" /><Relationship Type="http://schemas.openxmlformats.org/officeDocument/2006/relationships/hyperlink" Id="rId39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8" Target="https://www2.ed.gov/programs/osepidea/618-data/state-level-data-files/index.html" TargetMode="External" /><Relationship Type="http://schemas.openxmlformats.org/officeDocument/2006/relationships/hyperlink" Id="rId800" Target="https://www2.ed.gov/programs/osepidea/618-data/state-level-data-files/index.html#bccee" TargetMode="External" /><Relationship Type="http://schemas.openxmlformats.org/officeDocument/2006/relationships/hyperlink" Id="rId683" Target="linkedin.com" TargetMode="External" /><Relationship Type="http://schemas.openxmlformats.org/officeDocument/2006/relationships/hyperlink" Id="rId56" Target="mailto:authors@datascienceineducation.com" TargetMode="External" /><Relationship Type="http://schemas.openxmlformats.org/officeDocument/2006/relationships/hyperlink" Id="rId682"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2024-02-04T04:14:58Z</dcterms:created>
  <dcterms:modified xsi:type="dcterms:W3CDTF">2024-02-04T04:14:58Z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favicon.ico</vt:lpwstr>
  </property>
  <property fmtid="{D5CDD505-2E9C-101B-9397-08002B2CF9AE}" pid="7" name="github-repo">
    <vt:lpwstr>data-edu/data-science-in-education</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url">
    <vt:lpwstr>datascienceineducation.com/</vt:lpwstr>
  </property>
</Properties>
</file>